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19F" w:rsidRDefault="009208BC">
      <w:pPr>
        <w:rPr>
          <w:rFonts w:ascii="Times New Roman" w:eastAsia="Times New Roman" w:hAnsi="Times New Roman" w:cs="Times New Roman"/>
          <w:sz w:val="28"/>
          <w:szCs w:val="28"/>
        </w:rPr>
      </w:pPr>
      <w:r w:rsidRPr="009208BC">
        <w:rPr>
          <w:rFonts w:ascii="Times New Roman" w:eastAsia="Times New Roman" w:hAnsi="Times New Roman" w:cs="Times New Roman"/>
          <w:sz w:val="24"/>
          <w:szCs w:val="24"/>
        </w:rPr>
        <w:drawing>
          <wp:anchor distT="0" distB="0" distL="0" distR="0" simplePos="0" relativeHeight="251659264" behindDoc="0" locked="0" layoutInCell="1" allowOverlap="1">
            <wp:simplePos x="0" y="0"/>
            <wp:positionH relativeFrom="page">
              <wp:posOffset>540689</wp:posOffset>
            </wp:positionH>
            <wp:positionV relativeFrom="page">
              <wp:posOffset>0</wp:posOffset>
            </wp:positionV>
            <wp:extent cx="7013050" cy="10686553"/>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6" cstate="print"/>
                    <a:stretch>
                      <a:fillRect/>
                    </a:stretch>
                  </pic:blipFill>
                  <pic:spPr>
                    <a:xfrm>
                      <a:off x="0" y="0"/>
                      <a:ext cx="7013448" cy="10686288"/>
                    </a:xfrm>
                    <a:prstGeom prst="rect">
                      <a:avLst/>
                    </a:prstGeom>
                  </pic:spPr>
                </pic:pic>
              </a:graphicData>
            </a:graphic>
          </wp:anchor>
        </w:drawing>
      </w:r>
      <w:r w:rsidR="00FD53E0">
        <w:br w:type="page"/>
      </w:r>
    </w:p>
    <w:p w:rsidR="0078319F" w:rsidRDefault="009208BC" w:rsidP="003D1051">
      <w:pPr>
        <w:spacing w:after="160" w:line="259" w:lineRule="auto"/>
      </w:pPr>
      <w:bookmarkStart w:id="0" w:name="_heading=h.30j0zll" w:colFirst="0" w:colLast="0"/>
      <w:bookmarkStart w:id="1" w:name="_Hlk137042193"/>
      <w:bookmarkEnd w:id="0"/>
      <w:r w:rsidRPr="009208BC">
        <w:rPr>
          <w:rFonts w:ascii="Times New Roman" w:eastAsia="Times New Roman" w:hAnsi="Times New Roman" w:cs="Times New Roman"/>
          <w:color w:val="000000"/>
          <w:sz w:val="24"/>
          <w:szCs w:val="24"/>
        </w:rPr>
        <w:lastRenderedPageBreak/>
        <w:drawing>
          <wp:anchor distT="0" distB="0" distL="0" distR="0" simplePos="0" relativeHeight="251661312" behindDoc="0" locked="0" layoutInCell="1" allowOverlap="1">
            <wp:simplePos x="0" y="0"/>
            <wp:positionH relativeFrom="page">
              <wp:posOffset>222637</wp:posOffset>
            </wp:positionH>
            <wp:positionV relativeFrom="page">
              <wp:posOffset>0</wp:posOffset>
            </wp:positionV>
            <wp:extent cx="7339053" cy="10686553"/>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7" cstate="print"/>
                    <a:stretch>
                      <a:fillRect/>
                    </a:stretch>
                  </pic:blipFill>
                  <pic:spPr>
                    <a:xfrm>
                      <a:off x="0" y="0"/>
                      <a:ext cx="7339584" cy="10689335"/>
                    </a:xfrm>
                    <a:prstGeom prst="rect">
                      <a:avLst/>
                    </a:prstGeom>
                  </pic:spPr>
                </pic:pic>
              </a:graphicData>
            </a:graphic>
          </wp:anchor>
        </w:drawing>
      </w:r>
      <w:r w:rsidR="003D1051" w:rsidRPr="003D1051">
        <w:rPr>
          <w:rFonts w:ascii="Times New Roman" w:eastAsia="Times New Roman" w:hAnsi="Times New Roman" w:cs="Times New Roman"/>
          <w:color w:val="000000"/>
          <w:sz w:val="24"/>
          <w:szCs w:val="24"/>
        </w:rPr>
        <w:t>.</w:t>
      </w:r>
      <w:r w:rsidR="00FD53E0">
        <w:br w:type="page"/>
      </w:r>
    </w:p>
    <w:bookmarkEnd w:id="1"/>
    <w:p w:rsidR="0078319F" w:rsidRDefault="00FD53E0">
      <w:pPr>
        <w:keepNext/>
        <w:keepLines/>
        <w:pBdr>
          <w:top w:val="nil"/>
          <w:left w:val="nil"/>
          <w:bottom w:val="nil"/>
          <w:right w:val="nil"/>
          <w:between w:val="nil"/>
        </w:pBdr>
        <w:spacing w:before="480" w:after="0"/>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СОДЕРЖАНИЕ</w:t>
      </w:r>
    </w:p>
    <w:sdt>
      <w:sdtPr>
        <w:id w:val="1687017450"/>
        <w:docPartObj>
          <w:docPartGallery w:val="Table of Contents"/>
          <w:docPartUnique/>
        </w:docPartObj>
      </w:sdtPr>
      <w:sdtContent>
        <w:p w:rsidR="0078319F" w:rsidRDefault="00DE311C" w:rsidP="00C06BC9">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r>
            <w:fldChar w:fldCharType="begin"/>
          </w:r>
          <w:r w:rsidR="00FD53E0">
            <w:instrText xml:space="preserve"> TOC \h \u \z </w:instrText>
          </w:r>
          <w:r>
            <w:fldChar w:fldCharType="separate"/>
          </w:r>
          <w:hyperlink w:anchor="_heading=h.1fob9te">
            <w:r w:rsidR="00FD53E0">
              <w:rPr>
                <w:rFonts w:ascii="Times New Roman" w:eastAsia="Times New Roman" w:hAnsi="Times New Roman" w:cs="Times New Roman"/>
                <w:color w:val="000000"/>
                <w:sz w:val="24"/>
                <w:szCs w:val="24"/>
              </w:rPr>
              <w:t>1.</w:t>
            </w:r>
            <w:r w:rsidR="00FD53E0">
              <w:rPr>
                <w:rFonts w:ascii="Times New Roman" w:eastAsia="Times New Roman" w:hAnsi="Times New Roman" w:cs="Times New Roman"/>
                <w:color w:val="000000"/>
                <w:sz w:val="24"/>
                <w:szCs w:val="24"/>
              </w:rPr>
              <w:tab/>
              <w:t>ПАСПОРТ ПРОГРАММЫ УЧЕБНОЙ  ПРАКТИКИ ПМ.05 ПРОЕКТИРОВАНИЕ И РАЗРАБОТКА ИНФОРМАЦИОННЫХ СИСТЕМ</w:t>
            </w:r>
            <w:r w:rsidR="00FD53E0">
              <w:rPr>
                <w:rFonts w:ascii="Times New Roman" w:eastAsia="Times New Roman" w:hAnsi="Times New Roman" w:cs="Times New Roman"/>
                <w:color w:val="000000"/>
                <w:sz w:val="24"/>
                <w:szCs w:val="24"/>
              </w:rPr>
              <w:tab/>
              <w:t>4</w:t>
            </w:r>
          </w:hyperlink>
        </w:p>
        <w:p w:rsidR="0078319F" w:rsidRDefault="00DE311C" w:rsidP="00C06BC9">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4d34og8">
            <w:r w:rsidR="00FD53E0">
              <w:rPr>
                <w:rFonts w:ascii="Times New Roman" w:eastAsia="Times New Roman" w:hAnsi="Times New Roman" w:cs="Times New Roman"/>
                <w:color w:val="000000"/>
                <w:sz w:val="24"/>
                <w:szCs w:val="24"/>
              </w:rPr>
              <w:t>2.</w:t>
            </w:r>
            <w:r w:rsidR="00FD53E0">
              <w:rPr>
                <w:rFonts w:ascii="Times New Roman" w:eastAsia="Times New Roman" w:hAnsi="Times New Roman" w:cs="Times New Roman"/>
                <w:color w:val="000000"/>
                <w:sz w:val="24"/>
                <w:szCs w:val="24"/>
              </w:rPr>
              <w:tab/>
              <w:t>РЕЗУЛЬТАТЫ ОСВОЕНИЯ ПРОГРАММЫ УЧЕБНОЙ ПРАКТИКИ  ПМ.05. ПРОЕКТИРОВАНИЕ И РАЗРАБОТКА ИНФОРМАЦИОННЫХ СИСТЕМ</w:t>
            </w:r>
            <w:r w:rsidR="00FD53E0">
              <w:rPr>
                <w:rFonts w:ascii="Times New Roman" w:eastAsia="Times New Roman" w:hAnsi="Times New Roman" w:cs="Times New Roman"/>
                <w:color w:val="000000"/>
                <w:sz w:val="24"/>
                <w:szCs w:val="24"/>
              </w:rPr>
              <w:tab/>
              <w:t>6</w:t>
            </w:r>
          </w:hyperlink>
        </w:p>
        <w:p w:rsidR="0078319F" w:rsidRDefault="00DE311C" w:rsidP="00C06BC9">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s8eyo1">
            <w:r w:rsidR="00FD53E0">
              <w:rPr>
                <w:rFonts w:ascii="Times New Roman" w:eastAsia="Times New Roman" w:hAnsi="Times New Roman" w:cs="Times New Roman"/>
                <w:color w:val="000000"/>
                <w:sz w:val="24"/>
                <w:szCs w:val="24"/>
              </w:rPr>
              <w:t>3.</w:t>
            </w:r>
            <w:r w:rsidR="00FD53E0">
              <w:rPr>
                <w:rFonts w:ascii="Times New Roman" w:eastAsia="Times New Roman" w:hAnsi="Times New Roman" w:cs="Times New Roman"/>
                <w:color w:val="000000"/>
                <w:sz w:val="24"/>
                <w:szCs w:val="24"/>
              </w:rPr>
              <w:tab/>
              <w:t>СТРУКТУРА И СОДЕРЖАНИЕ  УЧЕБНОЙ ПРАКТИКИ ПМ.05. ПРОЕКТИРОВАНИЕ И РАЗРАБОТКА ИНФОРМАЦИОННЫХ СИСТЕМ</w:t>
            </w:r>
            <w:r w:rsidR="00FD53E0">
              <w:rPr>
                <w:rFonts w:ascii="Times New Roman" w:eastAsia="Times New Roman" w:hAnsi="Times New Roman" w:cs="Times New Roman"/>
                <w:color w:val="000000"/>
                <w:sz w:val="24"/>
                <w:szCs w:val="24"/>
              </w:rPr>
              <w:tab/>
              <w:t>7</w:t>
            </w:r>
          </w:hyperlink>
        </w:p>
        <w:p w:rsidR="0078319F" w:rsidRDefault="00DE311C" w:rsidP="00C06BC9">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6in1rg">
            <w:r w:rsidR="00FD53E0">
              <w:rPr>
                <w:rFonts w:ascii="Times New Roman" w:eastAsia="Times New Roman" w:hAnsi="Times New Roman" w:cs="Times New Roman"/>
                <w:color w:val="000000"/>
                <w:sz w:val="24"/>
                <w:szCs w:val="24"/>
              </w:rPr>
              <w:t>4.</w:t>
            </w:r>
            <w:r w:rsidR="00FD53E0">
              <w:rPr>
                <w:rFonts w:ascii="Times New Roman" w:eastAsia="Times New Roman" w:hAnsi="Times New Roman" w:cs="Times New Roman"/>
                <w:color w:val="000000"/>
                <w:sz w:val="24"/>
                <w:szCs w:val="24"/>
              </w:rPr>
              <w:tab/>
              <w:t>УСЛОВИЯ РЕАЛИЗАЦИИ ПРОГРАММЫ УЧЕБНОЙ ПРАКТИКИ ПМ.05. ПРОЕКТИРОВАНИЕ И РАЗРАБОТКА ИНФОРМАЦИОННЫХ СИСТЕМ</w:t>
            </w:r>
            <w:r w:rsidR="00FD53E0">
              <w:rPr>
                <w:rFonts w:ascii="Times New Roman" w:eastAsia="Times New Roman" w:hAnsi="Times New Roman" w:cs="Times New Roman"/>
                <w:color w:val="000000"/>
                <w:sz w:val="24"/>
                <w:szCs w:val="24"/>
              </w:rPr>
              <w:tab/>
              <w:t>10</w:t>
            </w:r>
          </w:hyperlink>
        </w:p>
        <w:p w:rsidR="0078319F" w:rsidRDefault="00DE311C" w:rsidP="00C06BC9">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jxsxqh">
            <w:r w:rsidR="00FD53E0">
              <w:rPr>
                <w:rFonts w:ascii="Times New Roman" w:eastAsia="Times New Roman" w:hAnsi="Times New Roman" w:cs="Times New Roman"/>
                <w:color w:val="000000"/>
                <w:sz w:val="24"/>
                <w:szCs w:val="24"/>
              </w:rPr>
              <w:t>5.</w:t>
            </w:r>
            <w:r w:rsidR="00FD53E0">
              <w:rPr>
                <w:rFonts w:ascii="Times New Roman" w:eastAsia="Times New Roman" w:hAnsi="Times New Roman" w:cs="Times New Roman"/>
                <w:color w:val="000000"/>
                <w:sz w:val="24"/>
                <w:szCs w:val="24"/>
              </w:rPr>
              <w:tab/>
              <w:t>КОНТРОЛЬ И ОЦЕНКА РЕЗУЛЬТАТОВ УЧЕБНОЙ  ПРАКТИКИ ПМ.05. ПРОЕКТИРОВАНИЕ И РАЗРАБОТКА ИНФОРМАЦИОННЫХ СИСТЕМ</w:t>
            </w:r>
            <w:r w:rsidR="00FD53E0">
              <w:rPr>
                <w:rFonts w:ascii="Times New Roman" w:eastAsia="Times New Roman" w:hAnsi="Times New Roman" w:cs="Times New Roman"/>
                <w:color w:val="000000"/>
                <w:sz w:val="24"/>
                <w:szCs w:val="24"/>
              </w:rPr>
              <w:tab/>
              <w:t>11</w:t>
            </w:r>
          </w:hyperlink>
        </w:p>
        <w:p w:rsidR="0078319F" w:rsidRDefault="00DE311C" w:rsidP="00C06BC9">
          <w:pPr>
            <w:pBdr>
              <w:top w:val="nil"/>
              <w:left w:val="nil"/>
              <w:bottom w:val="nil"/>
              <w:right w:val="nil"/>
              <w:between w:val="nil"/>
            </w:pBdr>
            <w:tabs>
              <w:tab w:val="left" w:pos="440"/>
              <w:tab w:val="right" w:pos="10055"/>
            </w:tabs>
            <w:spacing w:after="0" w:line="480" w:lineRule="auto"/>
            <w:rPr>
              <w:color w:val="000000"/>
              <w:sz w:val="24"/>
              <w:szCs w:val="24"/>
            </w:rPr>
          </w:pPr>
          <w:hyperlink w:anchor="_heading=h.z337ya">
            <w:r w:rsidR="00FD53E0">
              <w:rPr>
                <w:rFonts w:ascii="Times New Roman" w:eastAsia="Times New Roman" w:hAnsi="Times New Roman" w:cs="Times New Roman"/>
                <w:color w:val="000000"/>
                <w:sz w:val="24"/>
                <w:szCs w:val="24"/>
              </w:rPr>
              <w:t>6.</w:t>
            </w:r>
            <w:r w:rsidR="00FD53E0">
              <w:rPr>
                <w:rFonts w:ascii="Times New Roman" w:eastAsia="Times New Roman" w:hAnsi="Times New Roman" w:cs="Times New Roman"/>
                <w:color w:val="000000"/>
                <w:sz w:val="24"/>
                <w:szCs w:val="24"/>
              </w:rPr>
              <w:tab/>
              <w:t>АТТЕСТАЦИЯ ПО ИТОГАМ ПРОИЗВОДСТВЕННОЙ ПРАКТИКИ</w:t>
            </w:r>
            <w:r w:rsidR="00FD53E0">
              <w:rPr>
                <w:rFonts w:ascii="Times New Roman" w:eastAsia="Times New Roman" w:hAnsi="Times New Roman" w:cs="Times New Roman"/>
                <w:color w:val="000000"/>
                <w:sz w:val="24"/>
                <w:szCs w:val="24"/>
              </w:rPr>
              <w:tab/>
              <w:t>17</w:t>
            </w:r>
          </w:hyperlink>
        </w:p>
        <w:p w:rsidR="0078319F" w:rsidRDefault="00DE311C">
          <w:pPr>
            <w:spacing w:after="0" w:line="240" w:lineRule="auto"/>
            <w:jc w:val="both"/>
            <w:rPr>
              <w:rFonts w:ascii="Times New Roman" w:eastAsia="Times New Roman" w:hAnsi="Times New Roman" w:cs="Times New Roman"/>
              <w:sz w:val="24"/>
              <w:szCs w:val="24"/>
            </w:rPr>
          </w:pPr>
          <w:r>
            <w:fldChar w:fldCharType="end"/>
          </w:r>
        </w:p>
      </w:sdtContent>
    </w:sdt>
    <w:p w:rsidR="0078319F" w:rsidRDefault="0078319F">
      <w:pPr>
        <w:rPr>
          <w:rFonts w:ascii="Times New Roman" w:eastAsia="Times New Roman" w:hAnsi="Times New Roman" w:cs="Times New Roman"/>
          <w:b/>
          <w:sz w:val="28"/>
          <w:szCs w:val="28"/>
        </w:rPr>
      </w:pPr>
    </w:p>
    <w:p w:rsidR="0078319F" w:rsidRDefault="00FD53E0">
      <w:pPr>
        <w:rPr>
          <w:rFonts w:ascii="Times New Roman" w:eastAsia="Times New Roman" w:hAnsi="Times New Roman" w:cs="Times New Roman"/>
          <w:b/>
          <w:sz w:val="28"/>
          <w:szCs w:val="28"/>
        </w:rPr>
      </w:pPr>
      <w:r>
        <w:br w:type="page"/>
      </w:r>
    </w:p>
    <w:p w:rsidR="0078319F" w:rsidRDefault="00FD53E0">
      <w:pPr>
        <w:pStyle w:val="1"/>
        <w:numPr>
          <w:ilvl w:val="0"/>
          <w:numId w:val="8"/>
        </w:numPr>
        <w:spacing w:before="0"/>
        <w:jc w:val="both"/>
        <w:rPr>
          <w:rFonts w:ascii="Times New Roman" w:eastAsia="Times New Roman" w:hAnsi="Times New Roman" w:cs="Times New Roman"/>
          <w:color w:val="000000"/>
          <w:sz w:val="24"/>
          <w:szCs w:val="24"/>
        </w:rPr>
      </w:pPr>
      <w:bookmarkStart w:id="2" w:name="_heading=h.1fob9te" w:colFirst="0" w:colLast="0"/>
      <w:bookmarkEnd w:id="2"/>
      <w:r>
        <w:rPr>
          <w:rFonts w:ascii="Times New Roman" w:eastAsia="Times New Roman" w:hAnsi="Times New Roman" w:cs="Times New Roman"/>
          <w:color w:val="000000"/>
          <w:sz w:val="24"/>
          <w:szCs w:val="24"/>
        </w:rPr>
        <w:lastRenderedPageBreak/>
        <w:t>ПАСПОРТ ПРОГРАММЫ УЧЕБНОЙ ПРАКТИКИ ПМ.05 ПРОЕКТИРОВАНИЕ И РАЗРАБОТКА ИНФОРМАЦИОННЫХ СИСТЕМ</w:t>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3" w:name="_heading=h.3znysh7" w:colFirst="0" w:colLast="0"/>
      <w:bookmarkEnd w:id="3"/>
      <w:r>
        <w:rPr>
          <w:rFonts w:ascii="Times New Roman" w:eastAsia="Times New Roman" w:hAnsi="Times New Roman" w:cs="Times New Roman"/>
          <w:i/>
          <w:color w:val="000000"/>
          <w:sz w:val="24"/>
          <w:szCs w:val="24"/>
        </w:rPr>
        <w:t>Область применения программы учебной практики</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программа учебной практики является частью основной профессиональной образовательной программы в соответствии с ФГОС по специальности СПО 09.02.07 по специальности Информационные системы и программирование, квалификация Разработчик веб и мультимедийных приложений в части освоения вида профессиональной деятельности: Проектирование и разработка информационных систем и соответствующих профессиональных компетенций (ПК):</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5.1. Собирать исходные данные для разработки проектной документации на информационную систему.</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5.2. Разрабатывать проектную документацию на разработку информационной системы в соответствии с требованиями заказчика.</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5.3. Разрабатывать подсистемы безопасности информационной системы в соответствии с техническим заданием.</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5.4. Производить разработку модулей информационной системы в соответствии с техническим заданием.</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5.5. 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5.6. Разрабатывать техническую документацию на эксплуатацию информационной системы</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5.7. Производить оценку информационной системы для выявления возможности ее модернизации.</w:t>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4" w:name="_heading=h.2et92p0" w:colFirst="0" w:colLast="0"/>
      <w:bookmarkEnd w:id="4"/>
      <w:r>
        <w:rPr>
          <w:rFonts w:ascii="Times New Roman" w:eastAsia="Times New Roman" w:hAnsi="Times New Roman" w:cs="Times New Roman"/>
          <w:i/>
          <w:color w:val="000000"/>
          <w:sz w:val="24"/>
          <w:szCs w:val="24"/>
        </w:rPr>
        <w:t xml:space="preserve">Цели и задачи учебной практики, требования к результатам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 практики:</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теоретических знаний, полученных при изучении базовых дисциплин; </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обучающимися практических навыков и компетенций в сфере профессиональной деятельности;</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содержанием основных работ и исследований, выполняемых в организации по месту прохождения практики;</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усвоение приемов, методов и способов обработки, представления и интерпретации результатов проведенных практических исследований;</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практических навыков в будущей профессиональной деятельности.</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Задачи практики: </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умений выполнять весь комплекс работ по обработке отраслевой информации</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высокой культуры, трудолюбия, аккуратности при выполнении обработки отраслевой информации</w:t>
      </w:r>
    </w:p>
    <w:p w:rsidR="0078319F" w:rsidRDefault="00FD53E0">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интереса и способностей анализировать и сравнивать производственные ситуации; быстроты мышления и принятия решений.</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овладения указанным видом профессиональной деятельности и соответствующими профессиональными компетенциями обучающийся в результате прохождения практики в рамках освоения профессионального модуля ПМ.05. Проектирование и разработка информационных систем должен:</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иметь практический опыт:</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управлении процессом разработки приложений с использованием инструментальных средств;</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обеспечении сбора данных для анализа использования и функционирования информационной системы;</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программировании в соответствии с требованиями технического задания;</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использовании критериев оценки качества и надежности функционирования информационной системы;</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применении методики тестирования разрабатываемых приложений;</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определении состава оборудования и программных средств разработки информационной системы;</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документации по эксплуатации информационной системы;</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проведении оценки качества и экономической эффективности информационной системы в рамках своей компетенции;</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уметь:</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постановку задач по обработке информации;</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проводить анализ предметной области;</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выбор модели и средства построения информационной системы и программных средств;</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использовать алгоритмы обработки информации для различных приложений;</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решать прикладные вопросы программирования и языка сценариев для создания программ;</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графический интерфейс приложения;</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и управлять проектом по разработке приложения;</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проектировать и разрабатывать систему по заданным требованиям и спецификациям.</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знать:</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виды и процедуры обработки информации,</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модели и методы решения задач обработки информации;</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платформы для создания, исполнения и управления информационной системой;</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процессы управления проектом разработки;</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модели построения информационных систем, их структуру, особенности и области применения;</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методы и средства проектирования, разработки и тестирования информационных систем;</w:t>
      </w:r>
    </w:p>
    <w:p w:rsidR="0078319F" w:rsidRDefault="00FD53E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систему стандартизации, сертификации и систему обеспечения качества продукции.</w:t>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5" w:name="_heading=h.tyjcwt" w:colFirst="0" w:colLast="0"/>
      <w:bookmarkEnd w:id="5"/>
      <w:r>
        <w:rPr>
          <w:rFonts w:ascii="Times New Roman" w:eastAsia="Times New Roman" w:hAnsi="Times New Roman" w:cs="Times New Roman"/>
          <w:i/>
          <w:color w:val="000000"/>
          <w:sz w:val="24"/>
          <w:szCs w:val="24"/>
        </w:rPr>
        <w:t>Место учебной практики в структуре ОПОП</w:t>
      </w:r>
    </w:p>
    <w:p w:rsidR="0078319F" w:rsidRDefault="00FD53E0">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Учебная практика проводится, в соответствии с утвержденным учебным планом, после прохождения междисциплинарных курсов (МДК) в рамках профессионального модуля ПМ.05. Проектирование и разработка информационных систем: </w:t>
      </w:r>
    </w:p>
    <w:p w:rsidR="0078319F" w:rsidRDefault="00FD53E0">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МДК.05.01. Проектирование и дизайн информационных систем </w:t>
      </w:r>
    </w:p>
    <w:p w:rsidR="0078319F" w:rsidRDefault="00FD53E0">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МДК.05.02. Разработка кода информационных систем </w:t>
      </w:r>
    </w:p>
    <w:p w:rsidR="0078319F" w:rsidRDefault="00FD53E0">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МДК.05.03. Тестирование информационных систем</w:t>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6" w:name="_heading=h.3dy6vkm" w:colFirst="0" w:colLast="0"/>
      <w:bookmarkEnd w:id="6"/>
      <w:r>
        <w:rPr>
          <w:rFonts w:ascii="Times New Roman" w:eastAsia="Times New Roman" w:hAnsi="Times New Roman" w:cs="Times New Roman"/>
          <w:i/>
          <w:color w:val="000000"/>
          <w:sz w:val="24"/>
          <w:szCs w:val="24"/>
        </w:rPr>
        <w:t xml:space="preserve">Трудоемкость и сроки проведения практики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Трудоемкость учебной практики в рамках освоения профессионального модуля ПМ.05. Проектирование и разработка информационных систем составляет </w:t>
      </w:r>
      <w:r w:rsidR="00EC756F">
        <w:rPr>
          <w:rFonts w:ascii="Times New Roman" w:eastAsia="Times New Roman" w:hAnsi="Times New Roman" w:cs="Times New Roman"/>
          <w:color w:val="000000"/>
          <w:sz w:val="24"/>
          <w:szCs w:val="24"/>
        </w:rPr>
        <w:t>72 часа</w:t>
      </w:r>
      <w:r>
        <w:rPr>
          <w:rFonts w:ascii="Times New Roman" w:eastAsia="Times New Roman" w:hAnsi="Times New Roman" w:cs="Times New Roman"/>
          <w:color w:val="000000"/>
          <w:sz w:val="24"/>
          <w:szCs w:val="24"/>
        </w:rPr>
        <w:t xml:space="preserve"> (</w:t>
      </w:r>
      <w:r w:rsidR="00EC756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 xml:space="preserve"> недели).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Практика проводится на 3 курсе в 6 семестре. Сроки проведения учебной практики определяются рабочим учебным планом по специальности среднего профессионального образования 09.02.07. Информационные системы и программирование и графиком учебного процесса. </w:t>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7" w:name="_heading=h.1t3h5sf" w:colFirst="0" w:colLast="0"/>
      <w:bookmarkEnd w:id="7"/>
      <w:r>
        <w:rPr>
          <w:rFonts w:ascii="Times New Roman" w:eastAsia="Times New Roman" w:hAnsi="Times New Roman" w:cs="Times New Roman"/>
          <w:i/>
          <w:color w:val="000000"/>
          <w:sz w:val="24"/>
          <w:szCs w:val="24"/>
        </w:rPr>
        <w:t xml:space="preserve">Место прохождения учебной практики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Учебная практика проводится в учебных кабинетах и мастерских по компетенции «Веб-дизайн и разработка».</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Технические средства обучения: Системный блок i7-9700F/H310M-R R2.0/DIMM 16GB 2666 DDR4 2шт./HDD 2000gb 7200/SSD 256Gb/ GTX 1660 6Gb/DVD-RW/AB-220 + </w:t>
      </w:r>
      <w:proofErr w:type="spellStart"/>
      <w:r>
        <w:rPr>
          <w:rFonts w:ascii="Times New Roman" w:eastAsia="Times New Roman" w:hAnsi="Times New Roman" w:cs="Times New Roman"/>
          <w:sz w:val="24"/>
          <w:szCs w:val="24"/>
        </w:rPr>
        <w:t>Aerocool</w:t>
      </w:r>
      <w:proofErr w:type="spellEnd"/>
      <w:r>
        <w:rPr>
          <w:rFonts w:ascii="Times New Roman" w:eastAsia="Times New Roman" w:hAnsi="Times New Roman" w:cs="Times New Roman"/>
          <w:sz w:val="24"/>
          <w:szCs w:val="24"/>
        </w:rPr>
        <w:t xml:space="preserve"> 550W9/</w:t>
      </w:r>
      <w:proofErr w:type="spellStart"/>
      <w:r>
        <w:rPr>
          <w:rFonts w:ascii="Times New Roman" w:eastAsia="Times New Roman" w:hAnsi="Times New Roman" w:cs="Times New Roman"/>
          <w:sz w:val="24"/>
          <w:szCs w:val="24"/>
        </w:rPr>
        <w:t>RCC_Full</w:t>
      </w:r>
      <w:proofErr w:type="spellEnd"/>
      <w:r>
        <w:rPr>
          <w:rFonts w:ascii="Times New Roman" w:eastAsia="Times New Roman" w:hAnsi="Times New Roman" w:cs="Times New Roman"/>
          <w:sz w:val="24"/>
          <w:szCs w:val="24"/>
        </w:rPr>
        <w:t xml:space="preserve"> + динамик + ЭП(комплекс мониторинга и ограничения доступа ПК.), Монитор 23.8", ASUS VA 249NA, Напольная мобильная стойка для двух LCD-мониторов ГАЛ RackStone-P-27-2X-H-AL, ИБП </w:t>
      </w:r>
      <w:proofErr w:type="spellStart"/>
      <w:r>
        <w:rPr>
          <w:rFonts w:ascii="Times New Roman" w:eastAsia="Times New Roman" w:hAnsi="Times New Roman" w:cs="Times New Roman"/>
          <w:sz w:val="24"/>
          <w:szCs w:val="24"/>
        </w:rPr>
        <w:t>CyberPower</w:t>
      </w:r>
      <w:proofErr w:type="spellEnd"/>
      <w:r>
        <w:rPr>
          <w:rFonts w:ascii="Times New Roman" w:eastAsia="Times New Roman" w:hAnsi="Times New Roman" w:cs="Times New Roman"/>
          <w:sz w:val="24"/>
          <w:szCs w:val="24"/>
        </w:rPr>
        <w:t xml:space="preserve"> Value1000EI, Компьютерная мышь , </w:t>
      </w:r>
      <w:proofErr w:type="spellStart"/>
      <w:r>
        <w:rPr>
          <w:rFonts w:ascii="Times New Roman" w:eastAsia="Times New Roman" w:hAnsi="Times New Roman" w:cs="Times New Roman"/>
          <w:sz w:val="24"/>
          <w:szCs w:val="24"/>
        </w:rPr>
        <w:t>Defender</w:t>
      </w:r>
      <w:proofErr w:type="spellEnd"/>
      <w:r>
        <w:rPr>
          <w:rFonts w:ascii="Times New Roman" w:eastAsia="Times New Roman" w:hAnsi="Times New Roman" w:cs="Times New Roman"/>
          <w:sz w:val="24"/>
          <w:szCs w:val="24"/>
        </w:rPr>
        <w:t xml:space="preserve">. Тип соединения: проводная USB. Количество кнопок: 2. Колесо прокрутки –есть, Клавиатура </w:t>
      </w:r>
      <w:proofErr w:type="spellStart"/>
      <w:r>
        <w:rPr>
          <w:rFonts w:ascii="Times New Roman" w:eastAsia="Times New Roman" w:hAnsi="Times New Roman" w:cs="Times New Roman"/>
          <w:sz w:val="24"/>
          <w:szCs w:val="24"/>
        </w:rPr>
        <w:t>Oklick</w:t>
      </w:r>
      <w:proofErr w:type="spellEnd"/>
      <w:r>
        <w:rPr>
          <w:rFonts w:ascii="Times New Roman" w:eastAsia="Times New Roman" w:hAnsi="Times New Roman" w:cs="Times New Roman"/>
          <w:sz w:val="24"/>
          <w:szCs w:val="24"/>
        </w:rPr>
        <w:t xml:space="preserve"> 180M, USB, Ноутбук 15.6" </w:t>
      </w:r>
      <w:proofErr w:type="spellStart"/>
      <w:r>
        <w:rPr>
          <w:rFonts w:ascii="Times New Roman" w:eastAsia="Times New Roman" w:hAnsi="Times New Roman" w:cs="Times New Roman"/>
          <w:sz w:val="24"/>
          <w:szCs w:val="24"/>
        </w:rPr>
        <w:t>Dell</w:t>
      </w:r>
      <w:proofErr w:type="spellEnd"/>
      <w:r>
        <w:rPr>
          <w:rFonts w:ascii="Times New Roman" w:eastAsia="Times New Roman" w:hAnsi="Times New Roman" w:cs="Times New Roman"/>
          <w:sz w:val="24"/>
          <w:szCs w:val="24"/>
        </w:rPr>
        <w:t xml:space="preserve"> G5-5590 15.6"(1920x1080 (матовый, 144Hz) IPS)/</w:t>
      </w:r>
      <w:proofErr w:type="spellStart"/>
      <w:r>
        <w:rPr>
          <w:rFonts w:ascii="Times New Roman" w:eastAsia="Times New Roman" w:hAnsi="Times New Roman" w:cs="Times New Roman"/>
          <w:sz w:val="24"/>
          <w:szCs w:val="24"/>
        </w:rPr>
        <w:t>Intel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Core</w:t>
      </w:r>
      <w:proofErr w:type="spellEnd"/>
      <w:r>
        <w:rPr>
          <w:rFonts w:ascii="Times New Roman" w:eastAsia="Times New Roman" w:hAnsi="Times New Roman" w:cs="Times New Roman"/>
          <w:sz w:val="24"/>
          <w:szCs w:val="24"/>
        </w:rPr>
        <w:t xml:space="preserve"> i7 9750H(2.6Ghz)/16384Mb/1000+256SSDGb/</w:t>
      </w:r>
      <w:proofErr w:type="spellStart"/>
      <w:r>
        <w:rPr>
          <w:rFonts w:ascii="Times New Roman" w:eastAsia="Times New Roman" w:hAnsi="Times New Roman" w:cs="Times New Roman"/>
          <w:sz w:val="24"/>
          <w:szCs w:val="24"/>
        </w:rPr>
        <w:t>noDVD</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Ext:nVidia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GeForce</w:t>
      </w:r>
      <w:proofErr w:type="spellEnd"/>
      <w:r>
        <w:rPr>
          <w:rFonts w:ascii="Times New Roman" w:eastAsia="Times New Roman" w:hAnsi="Times New Roman" w:cs="Times New Roman"/>
          <w:sz w:val="24"/>
          <w:szCs w:val="24"/>
        </w:rPr>
        <w:t xml:space="preserve"> RTX2060(6144Mb)/</w:t>
      </w:r>
      <w:proofErr w:type="spellStart"/>
      <w:r>
        <w:rPr>
          <w:rFonts w:ascii="Times New Roman" w:eastAsia="Times New Roman" w:hAnsi="Times New Roman" w:cs="Times New Roman"/>
          <w:sz w:val="24"/>
          <w:szCs w:val="24"/>
        </w:rPr>
        <w:t>Cam</w:t>
      </w:r>
      <w:proofErr w:type="spellEnd"/>
      <w:r>
        <w:rPr>
          <w:rFonts w:ascii="Times New Roman" w:eastAsia="Times New Roman" w:hAnsi="Times New Roman" w:cs="Times New Roman"/>
          <w:sz w:val="24"/>
          <w:szCs w:val="24"/>
        </w:rPr>
        <w:t>/BT/</w:t>
      </w:r>
      <w:proofErr w:type="spellStart"/>
      <w:r>
        <w:rPr>
          <w:rFonts w:ascii="Times New Roman" w:eastAsia="Times New Roman" w:hAnsi="Times New Roman" w:cs="Times New Roman"/>
          <w:sz w:val="24"/>
          <w:szCs w:val="24"/>
        </w:rPr>
        <w:t>WiFi</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1y/2.68kg/ </w:t>
      </w:r>
      <w:proofErr w:type="spellStart"/>
      <w:r>
        <w:rPr>
          <w:rFonts w:ascii="Times New Roman" w:eastAsia="Times New Roman" w:hAnsi="Times New Roman" w:cs="Times New Roman"/>
          <w:sz w:val="24"/>
          <w:szCs w:val="24"/>
        </w:rPr>
        <w:t>White</w:t>
      </w:r>
      <w:proofErr w:type="spellEnd"/>
      <w:r>
        <w:rPr>
          <w:rFonts w:ascii="Times New Roman" w:eastAsia="Times New Roman" w:hAnsi="Times New Roman" w:cs="Times New Roman"/>
          <w:sz w:val="24"/>
          <w:szCs w:val="24"/>
        </w:rPr>
        <w:t xml:space="preserve"> / W10 </w:t>
      </w:r>
      <w:proofErr w:type="spellStart"/>
      <w:r>
        <w:rPr>
          <w:rFonts w:ascii="Times New Roman" w:eastAsia="Times New Roman" w:hAnsi="Times New Roman" w:cs="Times New Roman"/>
          <w:sz w:val="24"/>
          <w:szCs w:val="24"/>
        </w:rPr>
        <w:t>Pro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Backlit</w:t>
      </w:r>
      <w:proofErr w:type="spellEnd"/>
      <w:r>
        <w:rPr>
          <w:rFonts w:ascii="Times New Roman" w:eastAsia="Times New Roman" w:hAnsi="Times New Roman" w:cs="Times New Roman"/>
          <w:sz w:val="24"/>
          <w:szCs w:val="24"/>
        </w:rPr>
        <w:t xml:space="preserve"> (G515-8061), Проектор </w:t>
      </w:r>
      <w:proofErr w:type="spellStart"/>
      <w:r>
        <w:rPr>
          <w:rFonts w:ascii="Times New Roman" w:eastAsia="Times New Roman" w:hAnsi="Times New Roman" w:cs="Times New Roman"/>
          <w:sz w:val="24"/>
          <w:szCs w:val="24"/>
        </w:rPr>
        <w:lastRenderedPageBreak/>
        <w:t>Epson</w:t>
      </w:r>
      <w:proofErr w:type="spellEnd"/>
      <w:r>
        <w:rPr>
          <w:rFonts w:ascii="Times New Roman" w:eastAsia="Times New Roman" w:hAnsi="Times New Roman" w:cs="Times New Roman"/>
          <w:sz w:val="24"/>
          <w:szCs w:val="24"/>
        </w:rPr>
        <w:t xml:space="preserve"> EB-990U (LCD, 3800 ANS WUXGA, 15000:1), Экран </w:t>
      </w:r>
      <w:proofErr w:type="spellStart"/>
      <w:r>
        <w:rPr>
          <w:rFonts w:ascii="Times New Roman" w:eastAsia="Times New Roman" w:hAnsi="Times New Roman" w:cs="Times New Roman"/>
          <w:sz w:val="24"/>
          <w:szCs w:val="24"/>
        </w:rPr>
        <w:t>Digis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Optimal</w:t>
      </w:r>
      <w:proofErr w:type="spellEnd"/>
      <w:r>
        <w:rPr>
          <w:rFonts w:ascii="Times New Roman" w:eastAsia="Times New Roman" w:hAnsi="Times New Roman" w:cs="Times New Roman"/>
          <w:sz w:val="24"/>
          <w:szCs w:val="24"/>
        </w:rPr>
        <w:t xml:space="preserve"> C DSOC-1101, Аудиосистема </w:t>
      </w:r>
      <w:proofErr w:type="spellStart"/>
      <w:r>
        <w:rPr>
          <w:rFonts w:ascii="Times New Roman" w:eastAsia="Times New Roman" w:hAnsi="Times New Roman" w:cs="Times New Roman"/>
          <w:sz w:val="24"/>
          <w:szCs w:val="24"/>
        </w:rPr>
        <w:t>Yamaha</w:t>
      </w:r>
      <w:proofErr w:type="spellEnd"/>
      <w:r>
        <w:rPr>
          <w:rFonts w:ascii="Times New Roman" w:eastAsia="Times New Roman" w:hAnsi="Times New Roman" w:cs="Times New Roman"/>
          <w:sz w:val="24"/>
          <w:szCs w:val="24"/>
        </w:rPr>
        <w:t xml:space="preserve"> STAGEPAS 400B1M - система звукоусиления 400Вт (200Вт+200Вт), микрофон, </w:t>
      </w:r>
      <w:proofErr w:type="spellStart"/>
      <w:r>
        <w:rPr>
          <w:rFonts w:ascii="Times New Roman" w:eastAsia="Times New Roman" w:hAnsi="Times New Roman" w:cs="Times New Roman"/>
          <w:sz w:val="24"/>
          <w:szCs w:val="24"/>
        </w:rPr>
        <w:t>Презентер</w:t>
      </w:r>
      <w:proofErr w:type="spellEnd"/>
      <w:r>
        <w:rPr>
          <w:rFonts w:ascii="Times New Roman" w:eastAsia="Times New Roman" w:hAnsi="Times New Roman" w:cs="Times New Roman"/>
          <w:sz w:val="24"/>
          <w:szCs w:val="24"/>
        </w:rPr>
        <w:t xml:space="preserve"> LOGITECH R400, черный, Пилот </w:t>
      </w:r>
      <w:proofErr w:type="spellStart"/>
      <w:r>
        <w:rPr>
          <w:rFonts w:ascii="Times New Roman" w:eastAsia="Times New Roman" w:hAnsi="Times New Roman" w:cs="Times New Roman"/>
          <w:sz w:val="24"/>
          <w:szCs w:val="24"/>
        </w:rPr>
        <w:t>ZisCompany</w:t>
      </w:r>
      <w:proofErr w:type="spellEnd"/>
      <w:r>
        <w:rPr>
          <w:rFonts w:ascii="Times New Roman" w:eastAsia="Times New Roman" w:hAnsi="Times New Roman" w:cs="Times New Roman"/>
          <w:sz w:val="24"/>
          <w:szCs w:val="24"/>
        </w:rPr>
        <w:t xml:space="preserve">, 220В/230V,100Hz. Максимальный ток: 10А, 6 розеток, WiFi-роутер KEENETIC-0706 EXTRA, Многофункциональное устройство </w:t>
      </w:r>
      <w:proofErr w:type="spellStart"/>
      <w:r>
        <w:rPr>
          <w:rFonts w:ascii="Times New Roman" w:eastAsia="Times New Roman" w:hAnsi="Times New Roman" w:cs="Times New Roman"/>
          <w:sz w:val="24"/>
          <w:szCs w:val="24"/>
        </w:rPr>
        <w:t>Kyocera</w:t>
      </w:r>
      <w:proofErr w:type="spellEnd"/>
      <w:r>
        <w:rPr>
          <w:rFonts w:ascii="Times New Roman" w:eastAsia="Times New Roman" w:hAnsi="Times New Roman" w:cs="Times New Roman"/>
          <w:sz w:val="24"/>
          <w:szCs w:val="24"/>
        </w:rPr>
        <w:t xml:space="preserve"> M2540dn (A4, P/C/S/F, 40 </w:t>
      </w:r>
      <w:proofErr w:type="spellStart"/>
      <w:r>
        <w:rPr>
          <w:rFonts w:ascii="Times New Roman" w:eastAsia="Times New Roman" w:hAnsi="Times New Roman" w:cs="Times New Roman"/>
          <w:sz w:val="24"/>
          <w:szCs w:val="24"/>
        </w:rPr>
        <w:t>стр</w:t>
      </w:r>
      <w:proofErr w:type="spellEnd"/>
      <w:r>
        <w:rPr>
          <w:rFonts w:ascii="Times New Roman" w:eastAsia="Times New Roman" w:hAnsi="Times New Roman" w:cs="Times New Roman"/>
          <w:sz w:val="24"/>
          <w:szCs w:val="24"/>
        </w:rPr>
        <w:t xml:space="preserve">/мин, 512 </w:t>
      </w:r>
      <w:proofErr w:type="spellStart"/>
      <w:r>
        <w:rPr>
          <w:rFonts w:ascii="Times New Roman" w:eastAsia="Times New Roman" w:hAnsi="Times New Roman" w:cs="Times New Roman"/>
          <w:sz w:val="24"/>
          <w:szCs w:val="24"/>
        </w:rPr>
        <w:t>Mb</w:t>
      </w:r>
      <w:proofErr w:type="spellEnd"/>
      <w:r>
        <w:rPr>
          <w:rFonts w:ascii="Times New Roman" w:eastAsia="Times New Roman" w:hAnsi="Times New Roman" w:cs="Times New Roman"/>
          <w:sz w:val="24"/>
          <w:szCs w:val="24"/>
        </w:rPr>
        <w:t xml:space="preserve">, USB 2.0, </w:t>
      </w:r>
      <w:proofErr w:type="spellStart"/>
      <w:r>
        <w:rPr>
          <w:rFonts w:ascii="Times New Roman" w:eastAsia="Times New Roman" w:hAnsi="Times New Roman" w:cs="Times New Roman"/>
          <w:sz w:val="24"/>
          <w:szCs w:val="24"/>
        </w:rPr>
        <w:t>Ethernet</w:t>
      </w:r>
      <w:proofErr w:type="spellEnd"/>
      <w:r>
        <w:rPr>
          <w:rFonts w:ascii="Times New Roman" w:eastAsia="Times New Roman" w:hAnsi="Times New Roman" w:cs="Times New Roman"/>
          <w:sz w:val="24"/>
          <w:szCs w:val="24"/>
        </w:rPr>
        <w:t xml:space="preserve">, 50-sheet </w:t>
      </w:r>
      <w:proofErr w:type="spellStart"/>
      <w:r>
        <w:rPr>
          <w:rFonts w:ascii="Times New Roman" w:eastAsia="Times New Roman" w:hAnsi="Times New Roman" w:cs="Times New Roman"/>
          <w:sz w:val="24"/>
          <w:szCs w:val="24"/>
        </w:rPr>
        <w:t>reversing</w:t>
      </w:r>
      <w:proofErr w:type="spellEnd"/>
      <w:r>
        <w:rPr>
          <w:rFonts w:ascii="Times New Roman" w:eastAsia="Times New Roman" w:hAnsi="Times New Roman" w:cs="Times New Roman"/>
          <w:sz w:val="24"/>
          <w:szCs w:val="24"/>
        </w:rPr>
        <w:t xml:space="preserve"> DP </w:t>
      </w:r>
      <w:proofErr w:type="spellStart"/>
      <w:r>
        <w:rPr>
          <w:rFonts w:ascii="Times New Roman" w:eastAsia="Times New Roman" w:hAnsi="Times New Roman" w:cs="Times New Roman"/>
          <w:sz w:val="24"/>
          <w:szCs w:val="24"/>
        </w:rPr>
        <w:t>std</w:t>
      </w:r>
      <w:proofErr w:type="spellEnd"/>
      <w:r>
        <w:rPr>
          <w:rFonts w:ascii="Times New Roman" w:eastAsia="Times New Roman" w:hAnsi="Times New Roman" w:cs="Times New Roman"/>
          <w:sz w:val="24"/>
          <w:szCs w:val="24"/>
        </w:rPr>
        <w:t xml:space="preserve">, 1200х1200 </w:t>
      </w:r>
      <w:proofErr w:type="spellStart"/>
      <w:r>
        <w:rPr>
          <w:rFonts w:ascii="Times New Roman" w:eastAsia="Times New Roman" w:hAnsi="Times New Roman" w:cs="Times New Roman"/>
          <w:sz w:val="24"/>
          <w:szCs w:val="24"/>
        </w:rPr>
        <w:t>dpi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автопод</w:t>
      </w:r>
      <w:proofErr w:type="spellEnd"/>
      <w:r>
        <w:rPr>
          <w:rFonts w:ascii="Times New Roman" w:eastAsia="Times New Roman" w:hAnsi="Times New Roman" w:cs="Times New Roman"/>
          <w:sz w:val="24"/>
          <w:szCs w:val="24"/>
        </w:rPr>
        <w:t xml:space="preserve">./тонер), Сервер </w:t>
      </w:r>
      <w:proofErr w:type="spellStart"/>
      <w:r>
        <w:rPr>
          <w:rFonts w:ascii="Times New Roman" w:eastAsia="Times New Roman" w:hAnsi="Times New Roman" w:cs="Times New Roman"/>
          <w:sz w:val="24"/>
          <w:szCs w:val="24"/>
        </w:rPr>
        <w:t>Vimark</w:t>
      </w:r>
      <w:proofErr w:type="spellEnd"/>
      <w:r>
        <w:rPr>
          <w:rFonts w:ascii="Times New Roman" w:eastAsia="Times New Roman" w:hAnsi="Times New Roman" w:cs="Times New Roman"/>
          <w:sz w:val="24"/>
          <w:szCs w:val="24"/>
        </w:rPr>
        <w:t xml:space="preserve"> &lt;</w:t>
      </w:r>
      <w:proofErr w:type="spellStart"/>
      <w:r>
        <w:rPr>
          <w:rFonts w:ascii="Times New Roman" w:eastAsia="Times New Roman" w:hAnsi="Times New Roman" w:cs="Times New Roman"/>
          <w:sz w:val="24"/>
          <w:szCs w:val="24"/>
        </w:rPr>
        <w:t>Xeon</w:t>
      </w:r>
      <w:proofErr w:type="spellEnd"/>
      <w:r>
        <w:rPr>
          <w:rFonts w:ascii="Times New Roman" w:eastAsia="Times New Roman" w:hAnsi="Times New Roman" w:cs="Times New Roman"/>
          <w:sz w:val="24"/>
          <w:szCs w:val="24"/>
        </w:rPr>
        <w:t xml:space="preserve"> E3-1280 V6 /X11SAE-O/2x16Gb/3xSSD-1Tb/GT710 1Gb/500W/</w:t>
      </w:r>
      <w:proofErr w:type="spellStart"/>
      <w:r>
        <w:rPr>
          <w:rFonts w:ascii="Times New Roman" w:eastAsia="Times New Roman" w:hAnsi="Times New Roman" w:cs="Times New Roman"/>
          <w:sz w:val="24"/>
          <w:szCs w:val="24"/>
        </w:rPr>
        <w:t>Tower</w:t>
      </w:r>
      <w:proofErr w:type="spellEnd"/>
      <w:r>
        <w:rPr>
          <w:rFonts w:ascii="Times New Roman" w:eastAsia="Times New Roman" w:hAnsi="Times New Roman" w:cs="Times New Roman"/>
          <w:sz w:val="24"/>
          <w:szCs w:val="24"/>
        </w:rPr>
        <w:t>/RCCSL/</w:t>
      </w:r>
      <w:proofErr w:type="spellStart"/>
      <w:r>
        <w:rPr>
          <w:rFonts w:ascii="Times New Roman" w:eastAsia="Times New Roman" w:hAnsi="Times New Roman" w:cs="Times New Roman"/>
          <w:sz w:val="24"/>
          <w:szCs w:val="24"/>
        </w:rPr>
        <w:t>Win</w:t>
      </w:r>
      <w:proofErr w:type="spellEnd"/>
      <w:r>
        <w:rPr>
          <w:rFonts w:ascii="Times New Roman" w:eastAsia="Times New Roman" w:hAnsi="Times New Roman" w:cs="Times New Roman"/>
          <w:sz w:val="24"/>
          <w:szCs w:val="24"/>
        </w:rPr>
        <w:t xml:space="preserve"> Server2019.</w:t>
      </w:r>
    </w:p>
    <w:p w:rsidR="0078319F" w:rsidRPr="00FD53E0" w:rsidRDefault="00FD53E0">
      <w:pPr>
        <w:spacing w:after="0" w:line="240" w:lineRule="auto"/>
        <w:ind w:firstLine="709"/>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Информационное обеспечение обучения предусматривает наличие следующего программного и методического обеспечения в соответствии с инфраструктурным листом </w:t>
      </w:r>
      <w:proofErr w:type="spellStart"/>
      <w:r>
        <w:rPr>
          <w:rFonts w:ascii="Times New Roman" w:eastAsia="Times New Roman" w:hAnsi="Times New Roman" w:cs="Times New Roman"/>
          <w:sz w:val="24"/>
          <w:szCs w:val="24"/>
        </w:rPr>
        <w:t>WorldSkills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Russia</w:t>
      </w:r>
      <w:proofErr w:type="spellEnd"/>
      <w:r>
        <w:rPr>
          <w:rFonts w:ascii="Times New Roman" w:eastAsia="Times New Roman" w:hAnsi="Times New Roman" w:cs="Times New Roman"/>
          <w:sz w:val="24"/>
          <w:szCs w:val="24"/>
        </w:rPr>
        <w:t xml:space="preserve"> по компетенции «</w:t>
      </w:r>
      <w:proofErr w:type="spellStart"/>
      <w:r>
        <w:rPr>
          <w:rFonts w:ascii="Times New Roman" w:eastAsia="Times New Roman" w:hAnsi="Times New Roman" w:cs="Times New Roman"/>
          <w:sz w:val="24"/>
          <w:szCs w:val="24"/>
        </w:rPr>
        <w:t>Веб-дизайн</w:t>
      </w:r>
      <w:proofErr w:type="spellEnd"/>
      <w:r>
        <w:rPr>
          <w:rFonts w:ascii="Times New Roman" w:eastAsia="Times New Roman" w:hAnsi="Times New Roman" w:cs="Times New Roman"/>
          <w:sz w:val="24"/>
          <w:szCs w:val="24"/>
        </w:rPr>
        <w:t xml:space="preserve"> и разработка»: </w:t>
      </w:r>
      <w:proofErr w:type="spellStart"/>
      <w:r>
        <w:rPr>
          <w:rFonts w:ascii="Times New Roman" w:eastAsia="Times New Roman" w:hAnsi="Times New Roman" w:cs="Times New Roman"/>
          <w:sz w:val="24"/>
          <w:szCs w:val="24"/>
        </w:rPr>
        <w:t>PyCharm</w:t>
      </w:r>
      <w:proofErr w:type="spellEnd"/>
      <w:r>
        <w:rPr>
          <w:rFonts w:ascii="Times New Roman" w:eastAsia="Times New Roman" w:hAnsi="Times New Roman" w:cs="Times New Roman"/>
          <w:sz w:val="24"/>
          <w:szCs w:val="24"/>
        </w:rPr>
        <w:t xml:space="preserve"> 2020.2.1, </w:t>
      </w:r>
      <w:proofErr w:type="spellStart"/>
      <w:r>
        <w:rPr>
          <w:rFonts w:ascii="Times New Roman" w:eastAsia="Times New Roman" w:hAnsi="Times New Roman" w:cs="Times New Roman"/>
          <w:sz w:val="24"/>
          <w:szCs w:val="24"/>
        </w:rPr>
        <w:t>Notepad</w:t>
      </w:r>
      <w:proofErr w:type="spellEnd"/>
      <w:r>
        <w:rPr>
          <w:rFonts w:ascii="Times New Roman" w:eastAsia="Times New Roman" w:hAnsi="Times New Roman" w:cs="Times New Roman"/>
          <w:sz w:val="24"/>
          <w:szCs w:val="24"/>
        </w:rPr>
        <w:t xml:space="preserve"> ++ 7.8.8, </w:t>
      </w:r>
      <w:proofErr w:type="spellStart"/>
      <w:r>
        <w:rPr>
          <w:rFonts w:ascii="Times New Roman" w:eastAsia="Times New Roman" w:hAnsi="Times New Roman" w:cs="Times New Roman"/>
          <w:sz w:val="24"/>
          <w:szCs w:val="24"/>
        </w:rPr>
        <w:t>Sublime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Text</w:t>
      </w:r>
      <w:proofErr w:type="spellEnd"/>
      <w:r>
        <w:rPr>
          <w:rFonts w:ascii="Times New Roman" w:eastAsia="Times New Roman" w:hAnsi="Times New Roman" w:cs="Times New Roman"/>
          <w:sz w:val="24"/>
          <w:szCs w:val="24"/>
        </w:rPr>
        <w:t xml:space="preserve"> 3.2.2,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Browser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Adobe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Photoshop</w:t>
      </w:r>
      <w:proofErr w:type="spellEnd"/>
      <w:r>
        <w:rPr>
          <w:rFonts w:ascii="Times New Roman" w:eastAsia="Times New Roman" w:hAnsi="Times New Roman" w:cs="Times New Roman"/>
          <w:sz w:val="24"/>
          <w:szCs w:val="24"/>
        </w:rPr>
        <w:t xml:space="preserve"> СС 2020. </w:t>
      </w:r>
      <w:r w:rsidRPr="00FD53E0">
        <w:rPr>
          <w:rFonts w:ascii="Times New Roman" w:eastAsia="Times New Roman" w:hAnsi="Times New Roman" w:cs="Times New Roman"/>
          <w:sz w:val="24"/>
          <w:szCs w:val="24"/>
          <w:lang w:val="en-US"/>
        </w:rPr>
        <w:t xml:space="preserve">Adobe </w:t>
      </w:r>
      <w:proofErr w:type="spellStart"/>
      <w:r w:rsidRPr="00FD53E0">
        <w:rPr>
          <w:rFonts w:ascii="Times New Roman" w:eastAsia="Times New Roman" w:hAnsi="Times New Roman" w:cs="Times New Roman"/>
          <w:sz w:val="24"/>
          <w:szCs w:val="24"/>
          <w:lang w:val="en-US"/>
        </w:rPr>
        <w:t>Dreamveawer</w:t>
      </w:r>
      <w:proofErr w:type="spellEnd"/>
      <w:r w:rsidRPr="00FD53E0">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СС</w:t>
      </w:r>
      <w:r w:rsidRPr="00FD53E0">
        <w:rPr>
          <w:rFonts w:ascii="Times New Roman" w:eastAsia="Times New Roman" w:hAnsi="Times New Roman" w:cs="Times New Roman"/>
          <w:sz w:val="24"/>
          <w:szCs w:val="24"/>
          <w:lang w:val="en-US"/>
        </w:rPr>
        <w:t xml:space="preserve"> 2020, Adobe Illustrator </w:t>
      </w:r>
      <w:r>
        <w:rPr>
          <w:rFonts w:ascii="Times New Roman" w:eastAsia="Times New Roman" w:hAnsi="Times New Roman" w:cs="Times New Roman"/>
          <w:sz w:val="24"/>
          <w:szCs w:val="24"/>
        </w:rPr>
        <w:t>СС</w:t>
      </w:r>
      <w:r w:rsidRPr="00FD53E0">
        <w:rPr>
          <w:rFonts w:ascii="Times New Roman" w:eastAsia="Times New Roman" w:hAnsi="Times New Roman" w:cs="Times New Roman"/>
          <w:sz w:val="24"/>
          <w:szCs w:val="24"/>
          <w:lang w:val="en-US"/>
        </w:rPr>
        <w:t xml:space="preserve"> 2020, GIMP 2.10.22, Zeal  0.6.1, Visual Studio Code 1.50, </w:t>
      </w:r>
      <w:proofErr w:type="spellStart"/>
      <w:r w:rsidRPr="00FD53E0">
        <w:rPr>
          <w:rFonts w:ascii="Times New Roman" w:eastAsia="Times New Roman" w:hAnsi="Times New Roman" w:cs="Times New Roman"/>
          <w:sz w:val="24"/>
          <w:szCs w:val="24"/>
          <w:lang w:val="en-US"/>
        </w:rPr>
        <w:t>PHPStorm</w:t>
      </w:r>
      <w:proofErr w:type="spellEnd"/>
      <w:r w:rsidRPr="00FD53E0">
        <w:rPr>
          <w:rFonts w:ascii="Times New Roman" w:eastAsia="Times New Roman" w:hAnsi="Times New Roman" w:cs="Times New Roman"/>
          <w:sz w:val="24"/>
          <w:szCs w:val="24"/>
          <w:lang w:val="en-US"/>
        </w:rPr>
        <w:t xml:space="preserve"> 2020.2.1, </w:t>
      </w:r>
      <w:proofErr w:type="spellStart"/>
      <w:r w:rsidRPr="00FD53E0">
        <w:rPr>
          <w:rFonts w:ascii="Times New Roman" w:eastAsia="Times New Roman" w:hAnsi="Times New Roman" w:cs="Times New Roman"/>
          <w:sz w:val="24"/>
          <w:szCs w:val="24"/>
          <w:lang w:val="en-US"/>
        </w:rPr>
        <w:t>AtomEditor</w:t>
      </w:r>
      <w:proofErr w:type="spellEnd"/>
      <w:r w:rsidRPr="00FD53E0">
        <w:rPr>
          <w:rFonts w:ascii="Times New Roman" w:eastAsia="Times New Roman" w:hAnsi="Times New Roman" w:cs="Times New Roman"/>
          <w:sz w:val="24"/>
          <w:szCs w:val="24"/>
          <w:lang w:val="en-US"/>
        </w:rPr>
        <w:t xml:space="preserve"> 1.51.0x64, </w:t>
      </w:r>
      <w:proofErr w:type="spellStart"/>
      <w:r w:rsidRPr="00FD53E0">
        <w:rPr>
          <w:rFonts w:ascii="Times New Roman" w:eastAsia="Times New Roman" w:hAnsi="Times New Roman" w:cs="Times New Roman"/>
          <w:sz w:val="24"/>
          <w:szCs w:val="24"/>
          <w:lang w:val="en-US"/>
        </w:rPr>
        <w:t>WebStorm</w:t>
      </w:r>
      <w:proofErr w:type="spellEnd"/>
      <w:r w:rsidRPr="00FD53E0">
        <w:rPr>
          <w:rFonts w:ascii="Times New Roman" w:eastAsia="Times New Roman" w:hAnsi="Times New Roman" w:cs="Times New Roman"/>
          <w:sz w:val="24"/>
          <w:szCs w:val="24"/>
          <w:lang w:val="en-US"/>
        </w:rPr>
        <w:t xml:space="preserve"> 2020.2.2, </w:t>
      </w:r>
      <w:proofErr w:type="spellStart"/>
      <w:r w:rsidRPr="00FD53E0">
        <w:rPr>
          <w:rFonts w:ascii="Times New Roman" w:eastAsia="Times New Roman" w:hAnsi="Times New Roman" w:cs="Times New Roman"/>
          <w:sz w:val="24"/>
          <w:szCs w:val="24"/>
          <w:lang w:val="en-US"/>
        </w:rPr>
        <w:t>Openserver</w:t>
      </w:r>
      <w:proofErr w:type="spellEnd"/>
      <w:r w:rsidRPr="00FD53E0">
        <w:rPr>
          <w:rFonts w:ascii="Times New Roman" w:eastAsia="Times New Roman" w:hAnsi="Times New Roman" w:cs="Times New Roman"/>
          <w:sz w:val="24"/>
          <w:szCs w:val="24"/>
          <w:lang w:val="en-US"/>
        </w:rPr>
        <w:t xml:space="preserve"> Ultimate 5.3.5, Python 3.7, Eclipse 4.17.0, Ninja IDE 2.3, Microsoft Windows 10 Pro.</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Организация и руководство учебной практикой осуществляется  преподавателями дисциплин профессионального цикла.</w:t>
      </w:r>
    </w:p>
    <w:p w:rsidR="0078319F" w:rsidRDefault="00FD53E0">
      <w:pPr>
        <w:pStyle w:val="1"/>
        <w:numPr>
          <w:ilvl w:val="0"/>
          <w:numId w:val="8"/>
        </w:numPr>
        <w:spacing w:before="0"/>
        <w:jc w:val="both"/>
        <w:rPr>
          <w:rFonts w:ascii="Times New Roman" w:eastAsia="Times New Roman" w:hAnsi="Times New Roman" w:cs="Times New Roman"/>
          <w:color w:val="000000"/>
          <w:sz w:val="24"/>
          <w:szCs w:val="24"/>
        </w:rPr>
      </w:pPr>
      <w:bookmarkStart w:id="8" w:name="_heading=h.4d34og8" w:colFirst="0" w:colLast="0"/>
      <w:bookmarkEnd w:id="8"/>
      <w:r>
        <w:rPr>
          <w:rFonts w:ascii="Times New Roman" w:eastAsia="Times New Roman" w:hAnsi="Times New Roman" w:cs="Times New Roman"/>
          <w:color w:val="000000"/>
          <w:sz w:val="24"/>
          <w:szCs w:val="24"/>
        </w:rPr>
        <w:t xml:space="preserve">РЕЗУЛЬТАТЫ ОСВОЕНИЯ ПРОГРАММЫ УЧЕБНОЙ ПРАКТИКИ </w:t>
      </w:r>
      <w:r>
        <w:rPr>
          <w:rFonts w:ascii="Times New Roman" w:eastAsia="Times New Roman" w:hAnsi="Times New Roman" w:cs="Times New Roman"/>
          <w:color w:val="000000"/>
          <w:sz w:val="24"/>
          <w:szCs w:val="24"/>
        </w:rPr>
        <w:br/>
        <w:t>ПМ.05. ПРОЕКТИРОВАНИЕ И РАЗРАБОТКА ИНФОРМАЦИОННЫХ СИСТЕМ</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Результатом прохождения учебной практики в рамках освоения профессионального модуля ПМ.05. Проектирование и разработка информационных систем является овладение обучающимися видом профессиональной деятельности Проектирование и разработка информационных систем в том числе профессиональными (ПК) и общими (ОК) компетенциями: </w:t>
      </w:r>
    </w:p>
    <w:tbl>
      <w:tblPr>
        <w:tblStyle w:val="af1"/>
        <w:tblW w:w="1028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42"/>
        <w:gridCol w:w="9044"/>
      </w:tblGrid>
      <w:tr w:rsidR="0078319F" w:rsidTr="00B33291">
        <w:tc>
          <w:tcPr>
            <w:tcW w:w="1242" w:type="dxa"/>
            <w:shd w:val="clear" w:color="auto" w:fill="auto"/>
          </w:tcPr>
          <w:p w:rsidR="0078319F" w:rsidRDefault="00FD53E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p>
        </w:tc>
        <w:tc>
          <w:tcPr>
            <w:tcW w:w="9044" w:type="dxa"/>
            <w:shd w:val="clear" w:color="auto" w:fill="auto"/>
          </w:tcPr>
          <w:p w:rsidR="0078319F" w:rsidRDefault="00FD53E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результата обучения</w:t>
            </w:r>
          </w:p>
        </w:tc>
      </w:tr>
      <w:tr w:rsidR="0078319F" w:rsidTr="00B33291">
        <w:tc>
          <w:tcPr>
            <w:tcW w:w="1242" w:type="dxa"/>
            <w:tcBorders>
              <w:top w:val="single" w:sz="4" w:space="0" w:color="000000"/>
              <w:left w:val="single" w:sz="4" w:space="0" w:color="000000"/>
              <w:bottom w:val="single" w:sz="4" w:space="0" w:color="000000"/>
              <w:right w:val="single" w:sz="4" w:space="0" w:color="000000"/>
            </w:tcBorders>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5.1</w:t>
            </w:r>
          </w:p>
        </w:tc>
        <w:tc>
          <w:tcPr>
            <w:tcW w:w="9044" w:type="dxa"/>
            <w:tcBorders>
              <w:top w:val="single" w:sz="4" w:space="0" w:color="000000"/>
              <w:left w:val="single" w:sz="4" w:space="0" w:color="000000"/>
              <w:bottom w:val="single" w:sz="4" w:space="0" w:color="000000"/>
              <w:right w:val="single" w:sz="4" w:space="0" w:color="000000"/>
            </w:tcBorders>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Собирать исходные данные для разработки проектной документации на информационную систему</w:t>
            </w:r>
          </w:p>
        </w:tc>
      </w:tr>
      <w:tr w:rsidR="0078319F" w:rsidTr="00B33291">
        <w:tc>
          <w:tcPr>
            <w:tcW w:w="1242" w:type="dxa"/>
            <w:tcBorders>
              <w:top w:val="single" w:sz="4" w:space="0" w:color="000000"/>
              <w:left w:val="single" w:sz="4" w:space="0" w:color="000000"/>
              <w:bottom w:val="single" w:sz="4" w:space="0" w:color="000000"/>
              <w:right w:val="single" w:sz="4" w:space="0" w:color="000000"/>
            </w:tcBorders>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5.2</w:t>
            </w:r>
          </w:p>
        </w:tc>
        <w:tc>
          <w:tcPr>
            <w:tcW w:w="9044" w:type="dxa"/>
            <w:tcBorders>
              <w:top w:val="single" w:sz="4" w:space="0" w:color="000000"/>
              <w:left w:val="single" w:sz="4" w:space="0" w:color="000000"/>
              <w:bottom w:val="single" w:sz="4" w:space="0" w:color="000000"/>
              <w:right w:val="single" w:sz="4" w:space="0" w:color="000000"/>
            </w:tcBorders>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Разрабатывать проектную документацию на разработку информационной системы в соответствии с требованиями заказчика</w:t>
            </w:r>
          </w:p>
        </w:tc>
      </w:tr>
      <w:tr w:rsidR="0078319F" w:rsidTr="00B33291">
        <w:tc>
          <w:tcPr>
            <w:tcW w:w="1242" w:type="dxa"/>
            <w:tcBorders>
              <w:top w:val="single" w:sz="4" w:space="0" w:color="000000"/>
              <w:left w:val="single" w:sz="4" w:space="0" w:color="000000"/>
              <w:bottom w:val="single" w:sz="4" w:space="0" w:color="000000"/>
              <w:right w:val="single" w:sz="4" w:space="0" w:color="000000"/>
            </w:tcBorders>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5.3</w:t>
            </w:r>
          </w:p>
        </w:tc>
        <w:tc>
          <w:tcPr>
            <w:tcW w:w="9044" w:type="dxa"/>
            <w:tcBorders>
              <w:top w:val="single" w:sz="4" w:space="0" w:color="000000"/>
              <w:left w:val="single" w:sz="4" w:space="0" w:color="000000"/>
              <w:bottom w:val="single" w:sz="4" w:space="0" w:color="000000"/>
              <w:right w:val="single" w:sz="4" w:space="0" w:color="000000"/>
            </w:tcBorders>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Разрабатывать подсистемы безопасности информационной системы в соответствии с техническим заданием</w:t>
            </w:r>
          </w:p>
        </w:tc>
      </w:tr>
      <w:tr w:rsidR="0078319F" w:rsidTr="00B33291">
        <w:tc>
          <w:tcPr>
            <w:tcW w:w="1242" w:type="dxa"/>
            <w:tcBorders>
              <w:top w:val="single" w:sz="4" w:space="0" w:color="000000"/>
              <w:left w:val="single" w:sz="4" w:space="0" w:color="000000"/>
              <w:bottom w:val="single" w:sz="4" w:space="0" w:color="000000"/>
              <w:right w:val="single" w:sz="4" w:space="0" w:color="000000"/>
            </w:tcBorders>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5.4</w:t>
            </w:r>
          </w:p>
        </w:tc>
        <w:tc>
          <w:tcPr>
            <w:tcW w:w="9044" w:type="dxa"/>
            <w:tcBorders>
              <w:top w:val="single" w:sz="4" w:space="0" w:color="000000"/>
              <w:left w:val="single" w:sz="4" w:space="0" w:color="000000"/>
              <w:bottom w:val="single" w:sz="4" w:space="0" w:color="000000"/>
              <w:right w:val="single" w:sz="4" w:space="0" w:color="000000"/>
            </w:tcBorders>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Производить разработку модулей информационной системы в соответствии с техническим заданием</w:t>
            </w:r>
          </w:p>
        </w:tc>
      </w:tr>
      <w:tr w:rsidR="0078319F" w:rsidTr="00B33291">
        <w:tc>
          <w:tcPr>
            <w:tcW w:w="1242" w:type="dxa"/>
            <w:tcBorders>
              <w:top w:val="single" w:sz="4" w:space="0" w:color="000000"/>
              <w:left w:val="single" w:sz="4" w:space="0" w:color="000000"/>
              <w:bottom w:val="single" w:sz="4" w:space="0" w:color="000000"/>
              <w:right w:val="single" w:sz="4" w:space="0" w:color="000000"/>
            </w:tcBorders>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5.5</w:t>
            </w:r>
          </w:p>
        </w:tc>
        <w:tc>
          <w:tcPr>
            <w:tcW w:w="9044" w:type="dxa"/>
            <w:tcBorders>
              <w:top w:val="single" w:sz="4" w:space="0" w:color="000000"/>
              <w:left w:val="single" w:sz="4" w:space="0" w:color="000000"/>
              <w:bottom w:val="single" w:sz="4" w:space="0" w:color="000000"/>
              <w:right w:val="single" w:sz="4" w:space="0" w:color="000000"/>
            </w:tcBorders>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tc>
      </w:tr>
      <w:tr w:rsidR="0078319F" w:rsidTr="00B33291">
        <w:tc>
          <w:tcPr>
            <w:tcW w:w="1242" w:type="dxa"/>
            <w:tcBorders>
              <w:top w:val="single" w:sz="4" w:space="0" w:color="000000"/>
              <w:left w:val="single" w:sz="4" w:space="0" w:color="000000"/>
              <w:bottom w:val="single" w:sz="4" w:space="0" w:color="000000"/>
              <w:right w:val="single" w:sz="4" w:space="0" w:color="000000"/>
            </w:tcBorders>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5.6</w:t>
            </w:r>
          </w:p>
        </w:tc>
        <w:tc>
          <w:tcPr>
            <w:tcW w:w="9044" w:type="dxa"/>
            <w:tcBorders>
              <w:top w:val="single" w:sz="4" w:space="0" w:color="000000"/>
              <w:left w:val="single" w:sz="4" w:space="0" w:color="000000"/>
              <w:bottom w:val="single" w:sz="4" w:space="0" w:color="000000"/>
              <w:right w:val="single" w:sz="4" w:space="0" w:color="000000"/>
            </w:tcBorders>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Разрабатывать техническую документацию на эксплуатацию информационной системы</w:t>
            </w:r>
          </w:p>
        </w:tc>
      </w:tr>
      <w:tr w:rsidR="0078319F" w:rsidTr="00B33291">
        <w:tc>
          <w:tcPr>
            <w:tcW w:w="1242" w:type="dxa"/>
            <w:tcBorders>
              <w:top w:val="single" w:sz="4" w:space="0" w:color="000000"/>
              <w:left w:val="single" w:sz="4" w:space="0" w:color="000000"/>
              <w:bottom w:val="single" w:sz="4" w:space="0" w:color="000000"/>
              <w:right w:val="single" w:sz="4" w:space="0" w:color="000000"/>
            </w:tcBorders>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5.7</w:t>
            </w:r>
          </w:p>
        </w:tc>
        <w:tc>
          <w:tcPr>
            <w:tcW w:w="9044" w:type="dxa"/>
            <w:tcBorders>
              <w:top w:val="single" w:sz="4" w:space="0" w:color="000000"/>
              <w:left w:val="single" w:sz="4" w:space="0" w:color="000000"/>
              <w:bottom w:val="single" w:sz="4" w:space="0" w:color="000000"/>
              <w:right w:val="single" w:sz="4" w:space="0" w:color="000000"/>
            </w:tcBorders>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Производить оценку информационной системы для выявления возможности ее модернизации</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1.</w:t>
            </w:r>
          </w:p>
        </w:tc>
        <w:tc>
          <w:tcPr>
            <w:tcW w:w="9044" w:type="dxa"/>
            <w:shd w:val="clear" w:color="auto" w:fill="auto"/>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2.</w:t>
            </w:r>
          </w:p>
        </w:tc>
        <w:tc>
          <w:tcPr>
            <w:tcW w:w="9044" w:type="dxa"/>
            <w:shd w:val="clear" w:color="auto" w:fill="auto"/>
          </w:tcPr>
          <w:p w:rsidR="00B33291" w:rsidRPr="00B33291" w:rsidRDefault="00B33291" w:rsidP="00B33291">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ОК 3</w:t>
            </w:r>
          </w:p>
        </w:tc>
        <w:tc>
          <w:tcPr>
            <w:tcW w:w="9044" w:type="dxa"/>
            <w:shd w:val="clear" w:color="auto" w:fill="auto"/>
          </w:tcPr>
          <w:p w:rsidR="00B33291" w:rsidRPr="00B33291" w:rsidRDefault="00B3329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4</w:t>
            </w:r>
          </w:p>
        </w:tc>
        <w:tc>
          <w:tcPr>
            <w:tcW w:w="9044" w:type="dxa"/>
            <w:shd w:val="clear" w:color="auto" w:fill="auto"/>
          </w:tcPr>
          <w:p w:rsidR="00B33291" w:rsidRPr="00B33291" w:rsidRDefault="00B3329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Эффективно взаимодействовать и работать в коллективе и команде</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5</w:t>
            </w:r>
          </w:p>
        </w:tc>
        <w:tc>
          <w:tcPr>
            <w:tcW w:w="9044" w:type="dxa"/>
            <w:shd w:val="clear" w:color="auto" w:fill="auto"/>
          </w:tcPr>
          <w:p w:rsidR="00B33291" w:rsidRPr="00B33291" w:rsidRDefault="00B33291" w:rsidP="00B33291">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6</w:t>
            </w:r>
          </w:p>
        </w:tc>
        <w:tc>
          <w:tcPr>
            <w:tcW w:w="9044" w:type="dxa"/>
            <w:shd w:val="clear" w:color="auto" w:fill="auto"/>
          </w:tcPr>
          <w:p w:rsidR="00B33291" w:rsidRPr="00B33291" w:rsidRDefault="00B3329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7</w:t>
            </w:r>
          </w:p>
        </w:tc>
        <w:tc>
          <w:tcPr>
            <w:tcW w:w="9044" w:type="dxa"/>
            <w:shd w:val="clear" w:color="auto" w:fill="auto"/>
          </w:tcPr>
          <w:p w:rsidR="00B33291" w:rsidRPr="00B33291" w:rsidRDefault="00B3329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8319F" w:rsidTr="00B33291">
        <w:tc>
          <w:tcPr>
            <w:tcW w:w="1242" w:type="dxa"/>
            <w:shd w:val="clear" w:color="auto" w:fill="auto"/>
          </w:tcPr>
          <w:p w:rsidR="0078319F"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8</w:t>
            </w:r>
          </w:p>
        </w:tc>
        <w:tc>
          <w:tcPr>
            <w:tcW w:w="9044" w:type="dxa"/>
            <w:shd w:val="clear" w:color="auto" w:fill="auto"/>
          </w:tcPr>
          <w:p w:rsidR="00B33291" w:rsidRPr="00B33291" w:rsidRDefault="00B3329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78319F" w:rsidTr="00B33291">
        <w:tc>
          <w:tcPr>
            <w:tcW w:w="1242" w:type="dxa"/>
            <w:shd w:val="clear" w:color="auto" w:fill="auto"/>
          </w:tcPr>
          <w:p w:rsidR="00B33291" w:rsidRPr="00B33291" w:rsidRDefault="00FD53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9</w:t>
            </w:r>
          </w:p>
        </w:tc>
        <w:tc>
          <w:tcPr>
            <w:tcW w:w="9044" w:type="dxa"/>
            <w:shd w:val="clear" w:color="auto" w:fill="auto"/>
          </w:tcPr>
          <w:p w:rsidR="00B33291" w:rsidRPr="00B33291" w:rsidRDefault="00B3329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rsidR="0078319F" w:rsidRDefault="00FD53E0">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результате прохождения учебной практики у обучающегося формируются </w:t>
      </w:r>
      <w:r w:rsidR="00C06BC9" w:rsidRPr="00C06BC9">
        <w:rPr>
          <w:rFonts w:ascii="Times New Roman" w:eastAsia="Times New Roman" w:hAnsi="Times New Roman" w:cs="Times New Roman"/>
          <w:sz w:val="24"/>
          <w:szCs w:val="24"/>
        </w:rPr>
        <w:t>целевые ориентиры</w:t>
      </w:r>
      <w:r>
        <w:rPr>
          <w:rFonts w:ascii="Times New Roman" w:eastAsia="Times New Roman" w:hAnsi="Times New Roman" w:cs="Times New Roman"/>
          <w:sz w:val="24"/>
          <w:szCs w:val="24"/>
        </w:rPr>
        <w:t xml:space="preserve"> воспитания:</w:t>
      </w:r>
    </w:p>
    <w:p w:rsidR="0078319F" w:rsidRDefault="0078319F">
      <w:pPr>
        <w:spacing w:after="0" w:line="240" w:lineRule="auto"/>
        <w:ind w:firstLine="709"/>
        <w:jc w:val="both"/>
        <w:rPr>
          <w:rFonts w:ascii="Times New Roman" w:eastAsia="Times New Roman" w:hAnsi="Times New Roman" w:cs="Times New Roman"/>
          <w:sz w:val="24"/>
          <w:szCs w:val="24"/>
        </w:rPr>
      </w:pPr>
    </w:p>
    <w:tbl>
      <w:tblPr>
        <w:tblStyle w:val="af2"/>
        <w:tblW w:w="10350" w:type="dxa"/>
        <w:tblInd w:w="-185" w:type="dxa"/>
        <w:tblBorders>
          <w:top w:val="nil"/>
          <w:left w:val="nil"/>
          <w:bottom w:val="nil"/>
          <w:right w:val="nil"/>
          <w:insideH w:val="nil"/>
          <w:insideV w:val="nil"/>
        </w:tblBorders>
        <w:tblLayout w:type="fixed"/>
        <w:tblLook w:val="0600"/>
      </w:tblPr>
      <w:tblGrid>
        <w:gridCol w:w="7275"/>
        <w:gridCol w:w="3075"/>
      </w:tblGrid>
      <w:tr w:rsidR="0078319F" w:rsidTr="00A14A6F">
        <w:trPr>
          <w:trHeight w:val="941"/>
        </w:trPr>
        <w:tc>
          <w:tcPr>
            <w:tcW w:w="7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8319F" w:rsidRPr="00006EE6" w:rsidRDefault="00C06BC9" w:rsidP="00A14A6F">
            <w:pPr>
              <w:jc w:val="center"/>
              <w:rPr>
                <w:rFonts w:ascii="Times New Roman" w:eastAsia="Times New Roman" w:hAnsi="Times New Roman" w:cs="Times New Roman"/>
                <w:b/>
                <w:sz w:val="24"/>
                <w:szCs w:val="24"/>
              </w:rPr>
            </w:pPr>
            <w:r w:rsidRPr="00006EE6">
              <w:rPr>
                <w:rFonts w:ascii="Times New Roman" w:eastAsia="Times New Roman" w:hAnsi="Times New Roman" w:cs="Times New Roman"/>
                <w:b/>
                <w:sz w:val="24"/>
                <w:szCs w:val="24"/>
              </w:rPr>
              <w:t>Целевые ориентиры</w:t>
            </w:r>
          </w:p>
          <w:p w:rsidR="0078319F" w:rsidRPr="00FD53E0" w:rsidRDefault="00FD53E0" w:rsidP="00A14A6F">
            <w:pPr>
              <w:jc w:val="center"/>
              <w:rPr>
                <w:rFonts w:ascii="Times New Roman" w:eastAsia="Times New Roman" w:hAnsi="Times New Roman" w:cs="Times New Roman"/>
                <w:b/>
                <w:sz w:val="24"/>
                <w:szCs w:val="24"/>
              </w:rPr>
            </w:pPr>
            <w:r w:rsidRPr="00FD53E0">
              <w:rPr>
                <w:rFonts w:ascii="Times New Roman" w:eastAsia="Times New Roman" w:hAnsi="Times New Roman" w:cs="Times New Roman"/>
                <w:b/>
                <w:sz w:val="24"/>
                <w:szCs w:val="24"/>
              </w:rPr>
              <w:t>реализации программы воспитания</w:t>
            </w:r>
          </w:p>
          <w:p w:rsidR="0078319F" w:rsidRPr="00FD53E0" w:rsidRDefault="00FD53E0" w:rsidP="00A14A6F">
            <w:pPr>
              <w:jc w:val="center"/>
              <w:rPr>
                <w:rFonts w:ascii="Times New Roman" w:eastAsia="Times New Roman" w:hAnsi="Times New Roman" w:cs="Times New Roman"/>
                <w:i/>
                <w:sz w:val="24"/>
                <w:szCs w:val="24"/>
              </w:rPr>
            </w:pPr>
            <w:r w:rsidRPr="00FD53E0">
              <w:rPr>
                <w:rFonts w:ascii="Times New Roman" w:eastAsia="Times New Roman" w:hAnsi="Times New Roman" w:cs="Times New Roman"/>
                <w:i/>
                <w:sz w:val="24"/>
                <w:szCs w:val="24"/>
              </w:rPr>
              <w:t>(дескрипторы)</w:t>
            </w:r>
          </w:p>
        </w:tc>
        <w:tc>
          <w:tcPr>
            <w:tcW w:w="30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center"/>
              <w:rPr>
                <w:rFonts w:ascii="Times New Roman" w:eastAsia="Times New Roman" w:hAnsi="Times New Roman" w:cs="Times New Roman"/>
                <w:b/>
                <w:sz w:val="24"/>
                <w:szCs w:val="24"/>
              </w:rPr>
            </w:pPr>
            <w:r w:rsidRPr="00FD53E0">
              <w:rPr>
                <w:rFonts w:ascii="Times New Roman" w:eastAsia="Times New Roman" w:hAnsi="Times New Roman" w:cs="Times New Roman"/>
                <w:b/>
                <w:sz w:val="24"/>
                <w:szCs w:val="24"/>
              </w:rPr>
              <w:t xml:space="preserve">Код </w:t>
            </w:r>
            <w:r w:rsidR="00C06BC9">
              <w:rPr>
                <w:rFonts w:ascii="Times New Roman" w:eastAsia="Times New Roman" w:hAnsi="Times New Roman" w:cs="Times New Roman"/>
                <w:b/>
                <w:sz w:val="24"/>
                <w:szCs w:val="24"/>
              </w:rPr>
              <w:t xml:space="preserve">целевых ориентиров </w:t>
            </w:r>
            <w:r w:rsidRPr="00FD53E0">
              <w:rPr>
                <w:rFonts w:ascii="Times New Roman" w:eastAsia="Times New Roman" w:hAnsi="Times New Roman" w:cs="Times New Roman"/>
                <w:b/>
                <w:sz w:val="24"/>
                <w:szCs w:val="24"/>
              </w:rPr>
              <w:t>реализации</w:t>
            </w:r>
            <w:r w:rsidR="00C06BC9">
              <w:rPr>
                <w:rFonts w:ascii="Times New Roman" w:eastAsia="Times New Roman" w:hAnsi="Times New Roman" w:cs="Times New Roman"/>
                <w:b/>
                <w:sz w:val="24"/>
                <w:szCs w:val="24"/>
              </w:rPr>
              <w:t xml:space="preserve"> </w:t>
            </w:r>
            <w:r w:rsidRPr="00FD53E0">
              <w:rPr>
                <w:rFonts w:ascii="Times New Roman" w:eastAsia="Times New Roman" w:hAnsi="Times New Roman" w:cs="Times New Roman"/>
                <w:b/>
                <w:sz w:val="24"/>
                <w:szCs w:val="24"/>
              </w:rPr>
              <w:t>программы</w:t>
            </w:r>
            <w:r w:rsidR="00C06BC9">
              <w:rPr>
                <w:rFonts w:ascii="Times New Roman" w:eastAsia="Times New Roman" w:hAnsi="Times New Roman" w:cs="Times New Roman"/>
                <w:b/>
                <w:sz w:val="24"/>
                <w:szCs w:val="24"/>
              </w:rPr>
              <w:t xml:space="preserve"> </w:t>
            </w:r>
            <w:r w:rsidRPr="00FD53E0">
              <w:rPr>
                <w:rFonts w:ascii="Times New Roman" w:eastAsia="Times New Roman" w:hAnsi="Times New Roman" w:cs="Times New Roman"/>
                <w:b/>
                <w:sz w:val="24"/>
                <w:szCs w:val="24"/>
              </w:rPr>
              <w:t>воспитания</w:t>
            </w:r>
          </w:p>
        </w:tc>
      </w:tr>
      <w:tr w:rsidR="0078319F" w:rsidTr="008834F6">
        <w:trPr>
          <w:trHeight w:val="14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Осознающий себя гражданином России и защитником Отечества, выражающий свою российскую идентичность в поликультурном</w:t>
            </w:r>
          </w:p>
          <w:p w:rsidR="0078319F" w:rsidRPr="00FD53E0" w:rsidRDefault="00FD53E0" w:rsidP="00A14A6F">
            <w:pPr>
              <w:jc w:val="both"/>
              <w:rPr>
                <w:rFonts w:ascii="Times New Roman" w:eastAsia="Times New Roman" w:hAnsi="Times New Roman" w:cs="Times New Roman"/>
                <w:sz w:val="24"/>
                <w:szCs w:val="24"/>
              </w:rPr>
            </w:pPr>
            <w:r w:rsidRPr="000B0F3D">
              <w:rPr>
                <w:rFonts w:ascii="Times New Roman" w:eastAsia="Times New Roman" w:hAnsi="Times New Roman" w:cs="Times New Roman"/>
                <w:sz w:val="24"/>
                <w:szCs w:val="24"/>
              </w:rPr>
              <w:t xml:space="preserve">и многоконфессиональном российском </w:t>
            </w:r>
            <w:proofErr w:type="gramStart"/>
            <w:r w:rsidRPr="000B0F3D">
              <w:rPr>
                <w:rFonts w:ascii="Times New Roman" w:eastAsia="Times New Roman" w:hAnsi="Times New Roman" w:cs="Times New Roman"/>
                <w:sz w:val="24"/>
                <w:szCs w:val="24"/>
              </w:rPr>
              <w:t>обществе</w:t>
            </w:r>
            <w:proofErr w:type="gramEnd"/>
            <w:r w:rsidRPr="000B0F3D">
              <w:rPr>
                <w:rFonts w:ascii="Times New Roman" w:eastAsia="Times New Roman" w:hAnsi="Times New Roman" w:cs="Times New Roman"/>
                <w:sz w:val="24"/>
                <w:szCs w:val="24"/>
              </w:rPr>
              <w:t xml:space="preserve"> и современном мировом сообществе. </w:t>
            </w:r>
            <w:r w:rsidRPr="00FD53E0">
              <w:rPr>
                <w:rFonts w:ascii="Times New Roman" w:eastAsia="Times New Roman" w:hAnsi="Times New Roman" w:cs="Times New Roman"/>
                <w:sz w:val="24"/>
                <w:szCs w:val="24"/>
              </w:rPr>
              <w:t>Сознающий свое единство с народом России,</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с Российским государством, демонстрирующий ответственность</w:t>
            </w:r>
          </w:p>
          <w:p w:rsidR="0078319F"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w:t>
            </w:r>
            <w:r w:rsidR="00A14A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о Российском государстве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sidRPr="00C06BC9">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w:t>
            </w:r>
          </w:p>
        </w:tc>
      </w:tr>
      <w:tr w:rsidR="0078319F" w:rsidTr="003C2459">
        <w:trPr>
          <w:trHeight w:val="609"/>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lastRenderedPageBreak/>
              <w:t>Проявляющий активную гражданскую позицию на основе уважения закона и правопорядка, прав и свобод сограждан, уважения</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к историческому и культурному наследию России. Осознанно</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деятельно выражающий неприятие дискриминации в обществе</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по социальным, национальным, религиозным признакам; экстремизма, терроризма, коррупции, антигосударственной деятельности. Обладающий опытом гражданской социально значимой деятельности (в студенческом самоуправлении, добровольчестве, экологических, природоохранных, военно-патриотических и др. объединениях, акциях, программах). Принимающий роль избирателя и участника общественных отношений, связанных с взаимодействием с народными избранниками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2</w:t>
            </w:r>
          </w:p>
        </w:tc>
      </w:tr>
      <w:tr w:rsidR="0078319F">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деструктивным и девиантным поведением. Демонстрирующий неприятие социально опасного поведения окружающих и предупреждающий его. Проявляющий уважение</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к людям старшего поколения, готовность к участию в социальной поддержке нуждающихся в ней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3</w:t>
            </w:r>
          </w:p>
        </w:tc>
      </w:tr>
      <w:tr w:rsidR="0078319F">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в течение жизни Демонстрирующий позитивное отношение</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к регулированию трудовых отношений. Ориентированный</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 xml:space="preserve">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w:t>
            </w:r>
            <w:r w:rsidRPr="00FD53E0">
              <w:rPr>
                <w:rFonts w:ascii="Times New Roman" w:eastAsia="Times New Roman" w:hAnsi="Times New Roman" w:cs="Times New Roman"/>
                <w:sz w:val="24"/>
                <w:szCs w:val="24"/>
              </w:rPr>
              <w:lastRenderedPageBreak/>
              <w:t>следа»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FD53E0">
              <w:rPr>
                <w:rFonts w:ascii="Times New Roman" w:eastAsia="Times New Roman" w:hAnsi="Times New Roman" w:cs="Times New Roman"/>
                <w:b/>
                <w:sz w:val="24"/>
                <w:szCs w:val="24"/>
              </w:rPr>
              <w:t xml:space="preserve"> 4</w:t>
            </w:r>
          </w:p>
        </w:tc>
      </w:tr>
      <w:tr w:rsidR="0078319F" w:rsidTr="00A14A6F">
        <w:trPr>
          <w:trHeight w:val="893"/>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lastRenderedPageBreak/>
              <w:t>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Выражающий свою этнокультурную идентичность, сознающий себя патриотом народа России, деятельно выражающий чувство причастности</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к многонациональному народу России, к Российскому Отечеству. Проявляющий ценностное отношение к историческому</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поддерживающий их заинтересованность в сохранении общероссийской культурной идентичности, уважающий их права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5</w:t>
            </w:r>
          </w:p>
        </w:tc>
      </w:tr>
      <w:tr w:rsidR="0078319F">
        <w:trPr>
          <w:trHeight w:val="105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6</w:t>
            </w:r>
          </w:p>
        </w:tc>
      </w:tr>
      <w:tr w:rsidR="0078319F">
        <w:trPr>
          <w:trHeight w:val="239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Проявляющий бережливое и чуткое отношение к религиозной принадлежности каждого человека, предупредительный</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в отношении выражения прав и законных интересов других людей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7</w:t>
            </w:r>
          </w:p>
        </w:tc>
      </w:tr>
      <w:tr w:rsidR="0078319F">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lastRenderedPageBreak/>
              <w:t>Проявляющий и демонстрирующий уважение законных интересов</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Понимающий и деятельно выражающий ценность межрелигиозного и межнационального согласия людей, граждан, народов в России.   Выражающий сопричастность к преумножению и трансляции культурных традиций и ценностей многонационального российского государства, включенный</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в общественные инициативы, направленные на их сохранение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8</w:t>
            </w:r>
          </w:p>
        </w:tc>
      </w:tr>
      <w:tr w:rsidR="0078319F">
        <w:trPr>
          <w:trHeight w:val="243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 xml:space="preserve">Сознающий ценность жизни, здоровья и безопасности. </w:t>
            </w:r>
            <w:r w:rsidRPr="00FD53E0">
              <w:rPr>
                <w:rFonts w:ascii="Times New Roman" w:eastAsia="Times New Roman" w:hAnsi="Times New Roman" w:cs="Times New Roman"/>
                <w:sz w:val="24"/>
                <w:szCs w:val="24"/>
              </w:rPr>
              <w:tab/>
              <w:t>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к физическому совершенствованию. Проявляющий сознательное</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9</w:t>
            </w:r>
          </w:p>
        </w:tc>
      </w:tr>
      <w:tr w:rsidR="0078319F" w:rsidTr="00A14A6F">
        <w:trPr>
          <w:trHeight w:val="609"/>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Бережливо относящийся к природному наследию страны и мира, проявляющий сформированность экологической культуры на основе понимания влияния социальных, экономических</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в общественные инициативы, направленные на заботу о них</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10</w:t>
            </w:r>
          </w:p>
        </w:tc>
      </w:tr>
      <w:tr w:rsidR="0078319F">
        <w:trPr>
          <w:trHeight w:val="381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lastRenderedPageBreak/>
              <w:t>Проявляющий уважение к эстетическим ценностям, обладающий основами эстетической культуры. Критически оценивающий</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деятельно проявляющий понимание эмоционального воздействия искусства, его влияния на душевное состояние и поведение людей. Бережливо относящийся к культуре как средству коммуникации</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самовыражения в обществе, выражающий сопричастность</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к нравственным нормам, традициям в искусстве. Ориентированный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Разделяющий ценности отечественного</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мирового художественного наследия, роли народных традиций</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и народного творчества в искусстве. Выражающий ценностное отношение к технической и промышленной эстетике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11</w:t>
            </w:r>
          </w:p>
        </w:tc>
      </w:tr>
      <w:tr w:rsidR="0078319F">
        <w:trPr>
          <w:trHeight w:val="159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Принимающий российские традиционные семейные ценности. Ориентированный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со своими детьми и их финансового содержания</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12</w:t>
            </w:r>
          </w:p>
        </w:tc>
      </w:tr>
      <w:tr w:rsidR="0078319F" w:rsidTr="00A14A6F">
        <w:trPr>
          <w:trHeight w:val="889"/>
        </w:trPr>
        <w:tc>
          <w:tcPr>
            <w:tcW w:w="10350"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78319F" w:rsidRPr="00FD53E0" w:rsidRDefault="00FD53E0" w:rsidP="00A14A6F">
            <w:pPr>
              <w:ind w:firstLine="40"/>
              <w:jc w:val="center"/>
              <w:rPr>
                <w:rFonts w:ascii="Times New Roman" w:eastAsia="Times New Roman" w:hAnsi="Times New Roman" w:cs="Times New Roman"/>
                <w:b/>
                <w:sz w:val="24"/>
                <w:szCs w:val="24"/>
              </w:rPr>
            </w:pPr>
            <w:r w:rsidRPr="00FD53E0">
              <w:rPr>
                <w:rFonts w:ascii="Times New Roman" w:eastAsia="Times New Roman" w:hAnsi="Times New Roman" w:cs="Times New Roman"/>
                <w:b/>
                <w:sz w:val="24"/>
                <w:szCs w:val="24"/>
              </w:rPr>
              <w:t>реализации программы воспитания, определенные отраслевыми требованиями</w:t>
            </w:r>
          </w:p>
          <w:p w:rsidR="0078319F" w:rsidRDefault="00FD53E0"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 деловым качествам личности</w:t>
            </w:r>
          </w:p>
        </w:tc>
      </w:tr>
      <w:tr w:rsidR="0078319F" w:rsidTr="00A14A6F">
        <w:trPr>
          <w:trHeight w:val="52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rPr>
            </w:pPr>
            <w:r w:rsidRPr="00FD53E0">
              <w:rPr>
                <w:rFonts w:ascii="Times New Roman" w:eastAsia="Times New Roman" w:hAnsi="Times New Roman" w:cs="Times New Roman"/>
              </w:rPr>
              <w:t>Демонстрирующий умение эффективно взаимодействовать в команде, вести диалог, в том числе с использованием средств коммуникации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13</w:t>
            </w:r>
          </w:p>
        </w:tc>
      </w:tr>
      <w:tr w:rsidR="0078319F" w:rsidTr="00A14A6F">
        <w:trPr>
          <w:trHeight w:val="589"/>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rPr>
            </w:pPr>
            <w:r w:rsidRPr="00FD53E0">
              <w:rPr>
                <w:rFonts w:ascii="Times New Roman" w:eastAsia="Times New Roman" w:hAnsi="Times New Roman" w:cs="Times New Roman"/>
              </w:rPr>
              <w:t>Демонстрирующий навыки анализа и интерпретации информации из различных источников с учетом нормативно-правовых норм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14</w:t>
            </w:r>
          </w:p>
        </w:tc>
      </w:tr>
      <w:tr w:rsidR="0078319F">
        <w:trPr>
          <w:trHeight w:val="117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rPr>
            </w:pPr>
            <w:r w:rsidRPr="00FD53E0">
              <w:rPr>
                <w:rFonts w:ascii="Times New Roman" w:eastAsia="Times New Roman" w:hAnsi="Times New Roman" w:cs="Times New Roman"/>
              </w:rPr>
              <w:t>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15</w:t>
            </w:r>
          </w:p>
        </w:tc>
      </w:tr>
      <w:tr w:rsidR="0078319F" w:rsidTr="00A14A6F">
        <w:trPr>
          <w:trHeight w:val="406"/>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78319F" w:rsidRDefault="00FD53E0" w:rsidP="00A14A6F">
            <w:pPr>
              <w:ind w:firstLine="40"/>
              <w:jc w:val="center"/>
              <w:rPr>
                <w:rFonts w:ascii="Times New Roman" w:eastAsia="Times New Roman" w:hAnsi="Times New Roman" w:cs="Times New Roman"/>
                <w:b/>
                <w:sz w:val="24"/>
                <w:szCs w:val="24"/>
              </w:rPr>
            </w:pPr>
            <w:r w:rsidRPr="00FD53E0">
              <w:rPr>
                <w:rFonts w:ascii="Times New Roman" w:eastAsia="Times New Roman" w:hAnsi="Times New Roman" w:cs="Times New Roman"/>
                <w:b/>
                <w:sz w:val="24"/>
                <w:szCs w:val="24"/>
              </w:rPr>
              <w:t>реализации программы воспитания, определенные субъектом</w:t>
            </w:r>
            <w:r w:rsidR="00A14A6F">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Российской Федерации</w:t>
            </w:r>
          </w:p>
        </w:tc>
      </w:tr>
      <w:tr w:rsidR="0078319F">
        <w:trPr>
          <w:trHeight w:val="132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lastRenderedPageBreak/>
              <w:t>Демонстрирующий политическую культуру и электоральную активность; проявляющий субъектную позицию ответственного члена российского общества, осознающего свои конституционные права и обязанности и применяющего стандарты антикоррупционного поведения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16</w:t>
            </w:r>
          </w:p>
        </w:tc>
      </w:tr>
      <w:tr w:rsidR="0078319F">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Способный к реализации творческого потенциала в духовной и предметно-продуктивной деятельности, социальной и профессиональной мобильности на основе выстраивания своей жизненной и профессиональной траектории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17</w:t>
            </w:r>
          </w:p>
        </w:tc>
      </w:tr>
      <w:tr w:rsidR="0078319F" w:rsidTr="00A14A6F">
        <w:trPr>
          <w:trHeight w:val="70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 xml:space="preserve">Содействующий социально-экономическому и культурно-историческому развитию </w:t>
            </w:r>
            <w:r>
              <w:rPr>
                <w:rFonts w:ascii="Times New Roman" w:eastAsia="Times New Roman" w:hAnsi="Times New Roman" w:cs="Times New Roman"/>
                <w:sz w:val="24"/>
                <w:szCs w:val="24"/>
              </w:rPr>
              <w:t>Волгоградской области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18</w:t>
            </w:r>
          </w:p>
        </w:tc>
      </w:tr>
      <w:tr w:rsidR="0078319F" w:rsidTr="00A14A6F">
        <w:trPr>
          <w:trHeight w:val="572"/>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78319F" w:rsidRPr="00FD53E0" w:rsidRDefault="00FD53E0" w:rsidP="00A14A6F">
            <w:pPr>
              <w:ind w:firstLine="40"/>
              <w:jc w:val="center"/>
              <w:rPr>
                <w:rFonts w:ascii="Times New Roman" w:eastAsia="Times New Roman" w:hAnsi="Times New Roman" w:cs="Times New Roman"/>
                <w:b/>
                <w:sz w:val="24"/>
                <w:szCs w:val="24"/>
              </w:rPr>
            </w:pPr>
            <w:r w:rsidRPr="00FD53E0">
              <w:rPr>
                <w:rFonts w:ascii="Times New Roman" w:eastAsia="Times New Roman" w:hAnsi="Times New Roman" w:cs="Times New Roman"/>
                <w:b/>
                <w:sz w:val="24"/>
                <w:szCs w:val="24"/>
              </w:rPr>
              <w:t>реализации программы воспитания, определенные ключевыми работодателями</w:t>
            </w:r>
          </w:p>
        </w:tc>
      </w:tr>
      <w:tr w:rsidR="0078319F">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Осознающий выбор будущей профессии на основе понимания ее ценностного содержания и возможности реализации собственных жизненных планов</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19</w:t>
            </w:r>
          </w:p>
        </w:tc>
      </w:tr>
      <w:tr w:rsidR="0078319F">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Проявляющий гражданское отношение к профессиональной деятельности как к возможности личного участия в решении общественных, государственных и профессиональных проблем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20</w:t>
            </w:r>
          </w:p>
        </w:tc>
      </w:tr>
      <w:tr w:rsidR="0078319F">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Стремящийся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21</w:t>
            </w:r>
          </w:p>
        </w:tc>
      </w:tr>
      <w:tr w:rsidR="0078319F" w:rsidTr="00A14A6F">
        <w:trPr>
          <w:trHeight w:val="823"/>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78319F" w:rsidRPr="00FD53E0" w:rsidRDefault="00FD53E0" w:rsidP="00A14A6F">
            <w:pPr>
              <w:ind w:firstLine="40"/>
              <w:jc w:val="center"/>
              <w:rPr>
                <w:rFonts w:ascii="Times New Roman" w:eastAsia="Times New Roman" w:hAnsi="Times New Roman" w:cs="Times New Roman"/>
                <w:b/>
                <w:sz w:val="24"/>
                <w:szCs w:val="24"/>
              </w:rPr>
            </w:pPr>
            <w:r w:rsidRPr="00FD53E0">
              <w:rPr>
                <w:rFonts w:ascii="Times New Roman" w:eastAsia="Times New Roman" w:hAnsi="Times New Roman" w:cs="Times New Roman"/>
                <w:b/>
                <w:sz w:val="24"/>
                <w:szCs w:val="24"/>
              </w:rPr>
              <w:t>реализации программы воспитания, определенные субъектами</w:t>
            </w:r>
          </w:p>
          <w:p w:rsidR="0078319F" w:rsidRDefault="00FD53E0"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образовательного процесса</w:t>
            </w:r>
          </w:p>
        </w:tc>
      </w:tr>
      <w:tr w:rsidR="0078319F">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Осознающий значимость профессионального развития в выбранной профессии, способный к саморазвитию, самосовершенствованию, стремящийся учиться на протяжении всей жизни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22</w:t>
            </w:r>
          </w:p>
        </w:tc>
      </w:tr>
      <w:tr w:rsidR="0078319F">
        <w:trPr>
          <w:trHeight w:val="98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Проявляющий осознанный выбор своей образовательной траектории, в том числе направления профессиональной подготовки и профессионального развития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8319F" w:rsidRDefault="00C06BC9"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D53E0">
              <w:rPr>
                <w:rFonts w:ascii="Times New Roman" w:eastAsia="Times New Roman" w:hAnsi="Times New Roman" w:cs="Times New Roman"/>
                <w:b/>
                <w:sz w:val="24"/>
                <w:szCs w:val="24"/>
              </w:rPr>
              <w:t xml:space="preserve"> 23</w:t>
            </w:r>
          </w:p>
        </w:tc>
      </w:tr>
    </w:tbl>
    <w:p w:rsidR="0078319F" w:rsidRDefault="0078319F" w:rsidP="00A14A6F">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p>
    <w:p w:rsidR="0078319F" w:rsidRDefault="00FD53E0" w:rsidP="00A14A6F">
      <w:pPr>
        <w:pStyle w:val="1"/>
        <w:numPr>
          <w:ilvl w:val="0"/>
          <w:numId w:val="8"/>
        </w:numPr>
        <w:spacing w:before="0" w:after="240"/>
        <w:ind w:left="0" w:firstLine="709"/>
        <w:rPr>
          <w:rFonts w:ascii="Times New Roman" w:eastAsia="Times New Roman" w:hAnsi="Times New Roman" w:cs="Times New Roman"/>
          <w:color w:val="000000"/>
          <w:sz w:val="24"/>
          <w:szCs w:val="24"/>
        </w:rPr>
      </w:pPr>
      <w:bookmarkStart w:id="9" w:name="_heading=h.2s8eyo1" w:colFirst="0" w:colLast="0"/>
      <w:bookmarkEnd w:id="9"/>
      <w:r>
        <w:rPr>
          <w:rFonts w:ascii="Times New Roman" w:eastAsia="Times New Roman" w:hAnsi="Times New Roman" w:cs="Times New Roman"/>
          <w:color w:val="000000"/>
          <w:sz w:val="24"/>
          <w:szCs w:val="24"/>
        </w:rPr>
        <w:lastRenderedPageBreak/>
        <w:t>СТРУКТУРА И СОДЕРЖАНИЕ УЧЕБНОЙ ПРАКТИКИ ПМ.05. ПРОЕКТИРОВАНИЕ И РАЗРАБОТКА ИНФОРМАЦИОННЫХ СИСТЕМ</w:t>
      </w:r>
    </w:p>
    <w:p w:rsidR="0078319F" w:rsidRDefault="00FD53E0">
      <w:pPr>
        <w:pStyle w:val="2"/>
        <w:keepLines w:val="0"/>
        <w:numPr>
          <w:ilvl w:val="1"/>
          <w:numId w:val="8"/>
        </w:numPr>
        <w:spacing w:before="0" w:line="240" w:lineRule="auto"/>
        <w:ind w:left="0" w:firstLine="709"/>
        <w:rPr>
          <w:rFonts w:ascii="Times New Roman" w:eastAsia="Times New Roman" w:hAnsi="Times New Roman" w:cs="Times New Roman"/>
          <w:i/>
          <w:color w:val="000000"/>
          <w:sz w:val="24"/>
          <w:szCs w:val="24"/>
        </w:rPr>
      </w:pPr>
      <w:bookmarkStart w:id="10" w:name="_heading=h.17dp8vu" w:colFirst="0" w:colLast="0"/>
      <w:bookmarkEnd w:id="10"/>
      <w:r>
        <w:rPr>
          <w:rFonts w:ascii="Times New Roman" w:eastAsia="Times New Roman" w:hAnsi="Times New Roman" w:cs="Times New Roman"/>
          <w:i/>
          <w:color w:val="000000"/>
          <w:sz w:val="24"/>
          <w:szCs w:val="24"/>
        </w:rPr>
        <w:t>Тематический план учебной практики ПМ.05. Проектирование и разработка информационных систем</w:t>
      </w:r>
    </w:p>
    <w:tbl>
      <w:tblPr>
        <w:tblStyle w:val="af3"/>
        <w:tblW w:w="10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24"/>
        <w:gridCol w:w="2787"/>
        <w:gridCol w:w="1048"/>
        <w:gridCol w:w="2085"/>
        <w:gridCol w:w="1920"/>
        <w:gridCol w:w="1800"/>
      </w:tblGrid>
      <w:tr w:rsidR="0078319F" w:rsidTr="00A14A6F">
        <w:trPr>
          <w:trHeight w:val="1730"/>
        </w:trPr>
        <w:tc>
          <w:tcPr>
            <w:tcW w:w="524" w:type="dxa"/>
            <w:vAlign w:val="center"/>
          </w:tcPr>
          <w:p w:rsidR="0078319F" w:rsidRDefault="00FD53E0"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78319F" w:rsidRDefault="00FD53E0"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п/п</w:t>
            </w:r>
          </w:p>
        </w:tc>
        <w:tc>
          <w:tcPr>
            <w:tcW w:w="2787" w:type="dxa"/>
            <w:vAlign w:val="center"/>
          </w:tcPr>
          <w:p w:rsidR="0078319F" w:rsidRDefault="00FD53E0"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Разделы (этапы) практики</w:t>
            </w:r>
          </w:p>
        </w:tc>
        <w:tc>
          <w:tcPr>
            <w:tcW w:w="1048" w:type="dxa"/>
            <w:vAlign w:val="center"/>
          </w:tcPr>
          <w:p w:rsidR="0078319F" w:rsidRDefault="00FD53E0"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Кол-во</w:t>
            </w:r>
            <w:r w:rsidR="00A14A6F">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часов/</w:t>
            </w:r>
            <w:r w:rsidR="00A14A6F">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недель</w:t>
            </w:r>
          </w:p>
        </w:tc>
        <w:tc>
          <w:tcPr>
            <w:tcW w:w="2085" w:type="dxa"/>
            <w:vAlign w:val="center"/>
          </w:tcPr>
          <w:p w:rsidR="0078319F" w:rsidRDefault="00FD53E0" w:rsidP="00A14A6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Виды производственных работ</w:t>
            </w:r>
          </w:p>
        </w:tc>
        <w:tc>
          <w:tcPr>
            <w:tcW w:w="1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8319F" w:rsidRPr="00FD53E0" w:rsidRDefault="00FD53E0" w:rsidP="00A14A6F">
            <w:pPr>
              <w:jc w:val="center"/>
              <w:rPr>
                <w:rFonts w:ascii="Times New Roman" w:eastAsia="Times New Roman" w:hAnsi="Times New Roman" w:cs="Times New Roman"/>
                <w:b/>
              </w:rPr>
            </w:pPr>
            <w:r w:rsidRPr="00FD53E0">
              <w:rPr>
                <w:rFonts w:ascii="Times New Roman" w:eastAsia="Times New Roman" w:hAnsi="Times New Roman" w:cs="Times New Roman"/>
                <w:b/>
                <w:i/>
                <w:sz w:val="20"/>
                <w:szCs w:val="20"/>
              </w:rPr>
              <w:t>Коды компетенций, формированию которых способствует</w:t>
            </w:r>
            <w:r w:rsidR="00A14A6F">
              <w:rPr>
                <w:rFonts w:ascii="Times New Roman" w:eastAsia="Times New Roman" w:hAnsi="Times New Roman" w:cs="Times New Roman"/>
                <w:b/>
                <w:i/>
                <w:sz w:val="20"/>
                <w:szCs w:val="20"/>
              </w:rPr>
              <w:t xml:space="preserve"> </w:t>
            </w:r>
            <w:r w:rsidRPr="00FD53E0">
              <w:rPr>
                <w:rFonts w:ascii="Times New Roman" w:eastAsia="Times New Roman" w:hAnsi="Times New Roman" w:cs="Times New Roman"/>
                <w:b/>
                <w:i/>
                <w:sz w:val="20"/>
                <w:szCs w:val="20"/>
              </w:rPr>
              <w:t>элемент программы</w:t>
            </w:r>
            <w:r w:rsidRPr="00FD53E0">
              <w:rPr>
                <w:rFonts w:ascii="Times New Roman" w:eastAsia="Times New Roman" w:hAnsi="Times New Roman" w:cs="Times New Roman"/>
                <w:b/>
              </w:rPr>
              <w:t xml:space="preserve"> </w:t>
            </w:r>
          </w:p>
        </w:tc>
        <w:tc>
          <w:tcPr>
            <w:tcW w:w="180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78319F" w:rsidRDefault="00FD53E0" w:rsidP="00A14A6F">
            <w:pPr>
              <w:jc w:val="center"/>
              <w:rPr>
                <w:rFonts w:ascii="Times New Roman" w:eastAsia="Times New Roman" w:hAnsi="Times New Roman" w:cs="Times New Roman"/>
                <w:b/>
                <w:i/>
                <w:sz w:val="20"/>
                <w:szCs w:val="20"/>
              </w:rPr>
            </w:pPr>
            <w:r w:rsidRPr="00C06BC9">
              <w:rPr>
                <w:rFonts w:ascii="Times New Roman" w:eastAsia="Times New Roman" w:hAnsi="Times New Roman" w:cs="Times New Roman"/>
                <w:b/>
                <w:i/>
                <w:sz w:val="20"/>
                <w:szCs w:val="20"/>
              </w:rPr>
              <w:t xml:space="preserve">Код </w:t>
            </w:r>
            <w:r w:rsidR="00C06BC9" w:rsidRPr="00C06BC9">
              <w:rPr>
                <w:rFonts w:ascii="Times New Roman" w:eastAsia="Times New Roman" w:hAnsi="Times New Roman" w:cs="Times New Roman"/>
                <w:b/>
                <w:i/>
                <w:sz w:val="20"/>
                <w:szCs w:val="20"/>
              </w:rPr>
              <w:t>ЦО</w:t>
            </w:r>
          </w:p>
          <w:p w:rsidR="0078319F" w:rsidRDefault="00FD53E0" w:rsidP="00A14A6F">
            <w:pPr>
              <w:jc w:val="center"/>
              <w:rPr>
                <w:rFonts w:ascii="Times New Roman" w:eastAsia="Times New Roman" w:hAnsi="Times New Roman" w:cs="Times New Roman"/>
                <w:b/>
              </w:rPr>
            </w:pPr>
            <w:r>
              <w:rPr>
                <w:rFonts w:ascii="Times New Roman" w:eastAsia="Times New Roman" w:hAnsi="Times New Roman" w:cs="Times New Roman"/>
                <w:b/>
              </w:rPr>
              <w:t xml:space="preserve"> </w:t>
            </w: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Default="00FD53E0" w:rsidP="00A14A6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Вводное занятие</w:t>
            </w:r>
          </w:p>
        </w:tc>
        <w:tc>
          <w:tcPr>
            <w:tcW w:w="1048" w:type="dxa"/>
            <w:vAlign w:val="center"/>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085" w:type="dxa"/>
          </w:tcPr>
          <w:p w:rsidR="0078319F" w:rsidRDefault="0078319F" w:rsidP="00A14A6F">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20" w:type="dxa"/>
            <w:vMerge w:val="restart"/>
          </w:tcPr>
          <w:p w:rsidR="0078319F" w:rsidRPr="00FD53E0" w:rsidRDefault="0078319F" w:rsidP="00A14A6F">
            <w:pPr>
              <w:jc w:val="both"/>
              <w:rPr>
                <w:rFonts w:ascii="Times New Roman" w:eastAsia="Times New Roman" w:hAnsi="Times New Roman" w:cs="Times New Roman"/>
                <w:sz w:val="24"/>
                <w:szCs w:val="24"/>
              </w:rPr>
            </w:pP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ПК 5.1, ПК 5.2,</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ПК 5.3,ПК 5.4,</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ПК 5.5,ПК 5.6</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ОК 1, ОК 2,</w:t>
            </w:r>
          </w:p>
          <w:p w:rsidR="0078319F" w:rsidRPr="000B0F3D" w:rsidRDefault="00FD53E0" w:rsidP="00A14A6F">
            <w:pPr>
              <w:jc w:val="both"/>
              <w:rPr>
                <w:rFonts w:ascii="Times New Roman" w:eastAsia="Times New Roman" w:hAnsi="Times New Roman" w:cs="Times New Roman"/>
                <w:sz w:val="24"/>
                <w:szCs w:val="24"/>
              </w:rPr>
            </w:pPr>
            <w:r w:rsidRPr="000B0F3D">
              <w:rPr>
                <w:rFonts w:ascii="Times New Roman" w:eastAsia="Times New Roman" w:hAnsi="Times New Roman" w:cs="Times New Roman"/>
                <w:sz w:val="24"/>
                <w:szCs w:val="24"/>
              </w:rPr>
              <w:t>ОК 3,ОК 4,</w:t>
            </w:r>
          </w:p>
          <w:p w:rsidR="0078319F" w:rsidRPr="000B0F3D" w:rsidRDefault="00FD53E0" w:rsidP="00A14A6F">
            <w:pPr>
              <w:jc w:val="both"/>
              <w:rPr>
                <w:rFonts w:ascii="Times New Roman" w:eastAsia="Times New Roman" w:hAnsi="Times New Roman" w:cs="Times New Roman"/>
                <w:sz w:val="24"/>
                <w:szCs w:val="24"/>
              </w:rPr>
            </w:pPr>
            <w:r w:rsidRPr="000B0F3D">
              <w:rPr>
                <w:rFonts w:ascii="Times New Roman" w:eastAsia="Times New Roman" w:hAnsi="Times New Roman" w:cs="Times New Roman"/>
                <w:sz w:val="24"/>
                <w:szCs w:val="24"/>
              </w:rPr>
              <w:t>ОК 5,ОК 6,</w:t>
            </w:r>
          </w:p>
          <w:p w:rsidR="0078319F" w:rsidRPr="000B0F3D" w:rsidRDefault="00FD53E0" w:rsidP="00A14A6F">
            <w:pPr>
              <w:jc w:val="both"/>
              <w:rPr>
                <w:rFonts w:ascii="Times New Roman" w:eastAsia="Times New Roman" w:hAnsi="Times New Roman" w:cs="Times New Roman"/>
                <w:sz w:val="24"/>
                <w:szCs w:val="24"/>
              </w:rPr>
            </w:pPr>
            <w:r w:rsidRPr="000B0F3D">
              <w:rPr>
                <w:rFonts w:ascii="Times New Roman" w:eastAsia="Times New Roman" w:hAnsi="Times New Roman" w:cs="Times New Roman"/>
                <w:sz w:val="24"/>
                <w:szCs w:val="24"/>
              </w:rPr>
              <w:t>ОК 7,ОК 8,</w:t>
            </w:r>
          </w:p>
          <w:p w:rsidR="0078319F" w:rsidRPr="00FD53E0" w:rsidRDefault="00FD53E0" w:rsidP="00A14A6F">
            <w:pPr>
              <w:jc w:val="both"/>
              <w:rPr>
                <w:rFonts w:ascii="Times New Roman" w:eastAsia="Times New Roman" w:hAnsi="Times New Roman" w:cs="Times New Roman"/>
                <w:sz w:val="24"/>
                <w:szCs w:val="24"/>
              </w:rPr>
            </w:pPr>
            <w:r w:rsidRPr="00FD53E0">
              <w:rPr>
                <w:rFonts w:ascii="Times New Roman" w:eastAsia="Times New Roman" w:hAnsi="Times New Roman" w:cs="Times New Roman"/>
                <w:sz w:val="24"/>
                <w:szCs w:val="24"/>
              </w:rPr>
              <w:t>ОК 9</w:t>
            </w:r>
          </w:p>
        </w:tc>
        <w:tc>
          <w:tcPr>
            <w:tcW w:w="1800" w:type="dxa"/>
            <w:vMerge w:val="restart"/>
          </w:tcPr>
          <w:p w:rsidR="0078319F" w:rsidRPr="00FD53E0" w:rsidRDefault="0078319F" w:rsidP="00A14A6F">
            <w:pPr>
              <w:jc w:val="both"/>
              <w:rPr>
                <w:rFonts w:ascii="Times New Roman" w:eastAsia="Times New Roman" w:hAnsi="Times New Roman" w:cs="Times New Roman"/>
                <w:sz w:val="24"/>
                <w:szCs w:val="24"/>
              </w:rPr>
            </w:pPr>
          </w:p>
          <w:p w:rsidR="0078319F" w:rsidRPr="00C06BC9" w:rsidRDefault="00C06BC9" w:rsidP="00A14A6F">
            <w:pPr>
              <w:jc w:val="both"/>
              <w:rPr>
                <w:rFonts w:ascii="Times New Roman" w:eastAsia="Times New Roman" w:hAnsi="Times New Roman" w:cs="Times New Roman"/>
                <w:sz w:val="24"/>
                <w:szCs w:val="24"/>
              </w:rPr>
            </w:pP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2,</w:t>
            </w: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4,</w:t>
            </w:r>
          </w:p>
          <w:p w:rsidR="0078319F" w:rsidRPr="00C06BC9" w:rsidRDefault="00C06BC9" w:rsidP="00A14A6F">
            <w:pPr>
              <w:jc w:val="both"/>
              <w:rPr>
                <w:rFonts w:ascii="Times New Roman" w:eastAsia="Times New Roman" w:hAnsi="Times New Roman" w:cs="Times New Roman"/>
                <w:sz w:val="24"/>
                <w:szCs w:val="24"/>
              </w:rPr>
            </w:pP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6, </w:t>
            </w: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9,</w:t>
            </w:r>
          </w:p>
          <w:p w:rsidR="0078319F" w:rsidRPr="00C06BC9" w:rsidRDefault="00C06BC9" w:rsidP="00A14A6F">
            <w:pPr>
              <w:jc w:val="both"/>
              <w:rPr>
                <w:rFonts w:ascii="Times New Roman" w:eastAsia="Times New Roman" w:hAnsi="Times New Roman" w:cs="Times New Roman"/>
                <w:sz w:val="24"/>
                <w:szCs w:val="24"/>
              </w:rPr>
            </w:pP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13, </w:t>
            </w: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,14,</w:t>
            </w:r>
          </w:p>
          <w:p w:rsidR="0078319F" w:rsidRPr="00C06BC9" w:rsidRDefault="00C06BC9" w:rsidP="00A14A6F">
            <w:pPr>
              <w:jc w:val="both"/>
              <w:rPr>
                <w:rFonts w:ascii="Times New Roman" w:eastAsia="Times New Roman" w:hAnsi="Times New Roman" w:cs="Times New Roman"/>
                <w:sz w:val="24"/>
                <w:szCs w:val="24"/>
              </w:rPr>
            </w:pP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15,</w:t>
            </w: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16,</w:t>
            </w:r>
          </w:p>
          <w:p w:rsidR="0078319F" w:rsidRPr="00C06BC9" w:rsidRDefault="00C06BC9" w:rsidP="00A14A6F">
            <w:pPr>
              <w:jc w:val="both"/>
              <w:rPr>
                <w:rFonts w:ascii="Times New Roman" w:eastAsia="Times New Roman" w:hAnsi="Times New Roman" w:cs="Times New Roman"/>
                <w:sz w:val="24"/>
                <w:szCs w:val="24"/>
              </w:rPr>
            </w:pP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21, </w:t>
            </w: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22,</w:t>
            </w:r>
          </w:p>
          <w:p w:rsidR="0078319F" w:rsidRPr="00FD53E0" w:rsidRDefault="00C06BC9" w:rsidP="00A14A6F">
            <w:pPr>
              <w:jc w:val="both"/>
              <w:rPr>
                <w:rFonts w:ascii="Times New Roman" w:eastAsia="Times New Roman" w:hAnsi="Times New Roman" w:cs="Times New Roman"/>
                <w:sz w:val="24"/>
                <w:szCs w:val="24"/>
              </w:rPr>
            </w:pPr>
            <w:r w:rsidRPr="00C06BC9">
              <w:rPr>
                <w:rFonts w:ascii="Times New Roman" w:eastAsia="Times New Roman" w:hAnsi="Times New Roman" w:cs="Times New Roman"/>
                <w:sz w:val="24"/>
                <w:szCs w:val="24"/>
              </w:rPr>
              <w:t>ЦО</w:t>
            </w:r>
            <w:r w:rsidR="00FD53E0" w:rsidRPr="00C06BC9">
              <w:rPr>
                <w:rFonts w:ascii="Times New Roman" w:eastAsia="Times New Roman" w:hAnsi="Times New Roman" w:cs="Times New Roman"/>
                <w:sz w:val="24"/>
                <w:szCs w:val="24"/>
              </w:rPr>
              <w:t xml:space="preserve"> 23</w:t>
            </w:r>
          </w:p>
        </w:tc>
      </w:tr>
      <w:tr w:rsidR="0078319F">
        <w:trPr>
          <w:trHeight w:val="240"/>
        </w:trPr>
        <w:tc>
          <w:tcPr>
            <w:tcW w:w="524" w:type="dxa"/>
            <w:vAlign w:val="center"/>
          </w:tcPr>
          <w:p w:rsidR="0078319F" w:rsidRPr="00FD53E0"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предметной области</w:t>
            </w:r>
          </w:p>
        </w:tc>
        <w:tc>
          <w:tcPr>
            <w:tcW w:w="1048" w:type="dxa"/>
            <w:vAlign w:val="center"/>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085" w:type="dxa"/>
            <w:vMerge w:val="restart"/>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Использование специальных готовых технических решений при разработке веб-приложений;</w:t>
            </w:r>
          </w:p>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Выполнение разработки и проектирования информационных систем; модернизация веб-приложений с учетом правил и норм подготовки информации для поисковых систем;</w:t>
            </w:r>
          </w:p>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Реализация мероприятий по продвижению веб- приложений в сети Интернет.</w:t>
            </w:r>
          </w:p>
        </w:tc>
        <w:tc>
          <w:tcPr>
            <w:tcW w:w="1920" w:type="dxa"/>
            <w:vMerge/>
          </w:tcPr>
          <w:p w:rsidR="0078319F" w:rsidRPr="00FD53E0" w:rsidRDefault="0078319F" w:rsidP="00A14A6F">
            <w:pPr>
              <w:pBdr>
                <w:top w:val="nil"/>
                <w:left w:val="nil"/>
                <w:bottom w:val="nil"/>
                <w:right w:val="nil"/>
                <w:between w:val="nil"/>
              </w:pBdr>
              <w:jc w:val="both"/>
              <w:rPr>
                <w:rFonts w:ascii="Times New Roman" w:eastAsia="Times New Roman" w:hAnsi="Times New Roman" w:cs="Times New Roman"/>
                <w:sz w:val="24"/>
                <w:szCs w:val="24"/>
              </w:rPr>
            </w:pPr>
          </w:p>
        </w:tc>
        <w:tc>
          <w:tcPr>
            <w:tcW w:w="1800" w:type="dxa"/>
            <w:vMerge/>
          </w:tcPr>
          <w:p w:rsidR="0078319F" w:rsidRPr="00FD53E0" w:rsidRDefault="0078319F" w:rsidP="00A14A6F">
            <w:pPr>
              <w:pBdr>
                <w:top w:val="nil"/>
                <w:left w:val="nil"/>
                <w:bottom w:val="nil"/>
                <w:right w:val="nil"/>
                <w:between w:val="nil"/>
              </w:pBdr>
              <w:jc w:val="both"/>
              <w:rPr>
                <w:rFonts w:ascii="Times New Roman" w:eastAsia="Times New Roman" w:hAnsi="Times New Roman" w:cs="Times New Roman"/>
                <w:sz w:val="24"/>
                <w:szCs w:val="24"/>
              </w:rPr>
            </w:pPr>
          </w:p>
        </w:tc>
      </w:tr>
      <w:tr w:rsidR="0078319F">
        <w:trPr>
          <w:trHeight w:val="240"/>
        </w:trPr>
        <w:tc>
          <w:tcPr>
            <w:tcW w:w="524" w:type="dxa"/>
            <w:vAlign w:val="center"/>
          </w:tcPr>
          <w:p w:rsidR="0078319F" w:rsidRPr="00FD53E0"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Описание бизнес-процессов предметной области</w:t>
            </w:r>
          </w:p>
        </w:tc>
        <w:tc>
          <w:tcPr>
            <w:tcW w:w="1048" w:type="dxa"/>
            <w:vAlign w:val="center"/>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Сбор данных для создания информационной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Структурный подход в проектировании информационной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Объектно-ориентированный подход в проектировании информационной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Разработка технического задания проектируемой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Разработка прототипа информационной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 xml:space="preserve">Проектирование интерфейса пользователя информационной </w:t>
            </w:r>
            <w:r w:rsidRPr="00FD53E0">
              <w:rPr>
                <w:rFonts w:ascii="Times New Roman" w:eastAsia="Times New Roman" w:hAnsi="Times New Roman" w:cs="Times New Roman"/>
                <w:color w:val="000000"/>
                <w:sz w:val="24"/>
                <w:szCs w:val="24"/>
              </w:rPr>
              <w:lastRenderedPageBreak/>
              <w:t>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Объектно-ориентированный подход в разработке кода информационной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Событийно-компонентный подход в разработке кода информационной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Модульный подход в разработке кода информационной системы</w:t>
            </w:r>
          </w:p>
        </w:tc>
        <w:tc>
          <w:tcPr>
            <w:tcW w:w="1048" w:type="dxa"/>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rPr>
          <w:trHeight w:val="240"/>
        </w:trPr>
        <w:tc>
          <w:tcPr>
            <w:tcW w:w="524" w:type="dxa"/>
            <w:vAlign w:val="center"/>
          </w:tcPr>
          <w:p w:rsidR="0078319F" w:rsidRDefault="0078319F" w:rsidP="00A14A6F">
            <w:pPr>
              <w:numPr>
                <w:ilvl w:val="0"/>
                <w:numId w:val="7"/>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87" w:type="dxa"/>
          </w:tcPr>
          <w:p w:rsidR="0078319F" w:rsidRPr="00FD53E0" w:rsidRDefault="00FD53E0" w:rsidP="00A14A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Создание документации пользователя информационной системы</w:t>
            </w:r>
          </w:p>
        </w:tc>
        <w:tc>
          <w:tcPr>
            <w:tcW w:w="1048" w:type="dxa"/>
            <w:vAlign w:val="center"/>
          </w:tcPr>
          <w:p w:rsidR="0078319F" w:rsidRPr="00FD53E0" w:rsidRDefault="00FD53E0" w:rsidP="00A14A6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085"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92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c>
          <w:tcPr>
            <w:tcW w:w="1800" w:type="dxa"/>
            <w:vMerge/>
          </w:tcPr>
          <w:p w:rsidR="0078319F" w:rsidRDefault="0078319F" w:rsidP="00A14A6F">
            <w:pPr>
              <w:pBdr>
                <w:top w:val="nil"/>
                <w:left w:val="nil"/>
                <w:bottom w:val="nil"/>
                <w:right w:val="nil"/>
                <w:between w:val="nil"/>
              </w:pBdr>
              <w:rPr>
                <w:rFonts w:ascii="Times New Roman" w:eastAsia="Times New Roman" w:hAnsi="Times New Roman" w:cs="Times New Roman"/>
                <w:sz w:val="24"/>
                <w:szCs w:val="24"/>
              </w:rPr>
            </w:pPr>
          </w:p>
        </w:tc>
      </w:tr>
      <w:tr w:rsidR="0078319F">
        <w:tc>
          <w:tcPr>
            <w:tcW w:w="524" w:type="dxa"/>
            <w:vAlign w:val="center"/>
          </w:tcPr>
          <w:p w:rsidR="0078319F" w:rsidRDefault="0078319F" w:rsidP="00A14A6F">
            <w:pPr>
              <w:jc w:val="center"/>
              <w:rPr>
                <w:rFonts w:ascii="Times New Roman" w:eastAsia="Times New Roman" w:hAnsi="Times New Roman" w:cs="Times New Roman"/>
                <w:sz w:val="24"/>
                <w:szCs w:val="24"/>
              </w:rPr>
            </w:pPr>
          </w:p>
        </w:tc>
        <w:tc>
          <w:tcPr>
            <w:tcW w:w="2787" w:type="dxa"/>
            <w:vAlign w:val="center"/>
          </w:tcPr>
          <w:p w:rsidR="0078319F" w:rsidRDefault="00FD53E0" w:rsidP="00A14A6F">
            <w:pPr>
              <w:rPr>
                <w:rFonts w:ascii="Times New Roman" w:eastAsia="Times New Roman" w:hAnsi="Times New Roman" w:cs="Times New Roman"/>
                <w:b/>
                <w:sz w:val="28"/>
                <w:szCs w:val="28"/>
              </w:rPr>
            </w:pPr>
            <w:r>
              <w:rPr>
                <w:rFonts w:ascii="Times New Roman" w:eastAsia="Times New Roman" w:hAnsi="Times New Roman" w:cs="Times New Roman"/>
                <w:sz w:val="24"/>
                <w:szCs w:val="24"/>
              </w:rPr>
              <w:t>Конференция</w:t>
            </w:r>
          </w:p>
        </w:tc>
        <w:tc>
          <w:tcPr>
            <w:tcW w:w="1048" w:type="dxa"/>
            <w:vAlign w:val="center"/>
          </w:tcPr>
          <w:p w:rsidR="0078319F" w:rsidRDefault="00FD53E0" w:rsidP="00A14A6F">
            <w:pPr>
              <w:jc w:val="center"/>
              <w:rPr>
                <w:rFonts w:ascii="Times New Roman" w:eastAsia="Times New Roman" w:hAnsi="Times New Roman" w:cs="Times New Roman"/>
                <w:sz w:val="28"/>
                <w:szCs w:val="28"/>
              </w:rPr>
            </w:pPr>
            <w:r>
              <w:rPr>
                <w:rFonts w:ascii="Times New Roman" w:eastAsia="Times New Roman" w:hAnsi="Times New Roman" w:cs="Times New Roman"/>
                <w:sz w:val="24"/>
                <w:szCs w:val="24"/>
              </w:rPr>
              <w:t>2</w:t>
            </w:r>
          </w:p>
        </w:tc>
        <w:tc>
          <w:tcPr>
            <w:tcW w:w="2085" w:type="dxa"/>
            <w:vAlign w:val="center"/>
          </w:tcPr>
          <w:p w:rsidR="0078319F" w:rsidRDefault="0078319F" w:rsidP="00A14A6F">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20" w:type="dxa"/>
            <w:vAlign w:val="center"/>
          </w:tcPr>
          <w:p w:rsidR="0078319F" w:rsidRDefault="0078319F" w:rsidP="00A14A6F">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800" w:type="dxa"/>
            <w:vAlign w:val="center"/>
          </w:tcPr>
          <w:p w:rsidR="0078319F" w:rsidRDefault="0078319F" w:rsidP="00A14A6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8319F">
        <w:tc>
          <w:tcPr>
            <w:tcW w:w="524" w:type="dxa"/>
            <w:vAlign w:val="center"/>
          </w:tcPr>
          <w:p w:rsidR="0078319F" w:rsidRDefault="0078319F" w:rsidP="00A14A6F">
            <w:pPr>
              <w:jc w:val="center"/>
              <w:rPr>
                <w:rFonts w:ascii="Times New Roman" w:eastAsia="Times New Roman" w:hAnsi="Times New Roman" w:cs="Times New Roman"/>
                <w:b/>
                <w:sz w:val="28"/>
                <w:szCs w:val="28"/>
              </w:rPr>
            </w:pPr>
          </w:p>
        </w:tc>
        <w:tc>
          <w:tcPr>
            <w:tcW w:w="2787" w:type="dxa"/>
          </w:tcPr>
          <w:p w:rsidR="0078319F" w:rsidRDefault="00FD53E0" w:rsidP="00A14A6F">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Дифференцированный зачёт</w:t>
            </w:r>
          </w:p>
        </w:tc>
        <w:tc>
          <w:tcPr>
            <w:tcW w:w="1048" w:type="dxa"/>
            <w:vAlign w:val="center"/>
          </w:tcPr>
          <w:p w:rsidR="0078319F" w:rsidRDefault="0078319F" w:rsidP="00A14A6F">
            <w:pPr>
              <w:jc w:val="center"/>
              <w:rPr>
                <w:rFonts w:ascii="Times New Roman" w:eastAsia="Times New Roman" w:hAnsi="Times New Roman" w:cs="Times New Roman"/>
                <w:b/>
                <w:sz w:val="28"/>
                <w:szCs w:val="28"/>
              </w:rPr>
            </w:pPr>
          </w:p>
        </w:tc>
        <w:tc>
          <w:tcPr>
            <w:tcW w:w="2085" w:type="dxa"/>
            <w:vAlign w:val="center"/>
          </w:tcPr>
          <w:p w:rsidR="0078319F" w:rsidRDefault="0078319F" w:rsidP="00A14A6F">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20" w:type="dxa"/>
            <w:vAlign w:val="center"/>
          </w:tcPr>
          <w:p w:rsidR="0078319F" w:rsidRDefault="0078319F" w:rsidP="00A14A6F">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800" w:type="dxa"/>
            <w:vAlign w:val="center"/>
          </w:tcPr>
          <w:p w:rsidR="0078319F" w:rsidRDefault="0078319F" w:rsidP="00A14A6F">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8319F">
        <w:tc>
          <w:tcPr>
            <w:tcW w:w="524" w:type="dxa"/>
            <w:vAlign w:val="center"/>
          </w:tcPr>
          <w:p w:rsidR="0078319F" w:rsidRDefault="0078319F" w:rsidP="00A14A6F">
            <w:pPr>
              <w:jc w:val="center"/>
              <w:rPr>
                <w:rFonts w:ascii="Times New Roman" w:eastAsia="Times New Roman" w:hAnsi="Times New Roman" w:cs="Times New Roman"/>
                <w:b/>
                <w:sz w:val="24"/>
                <w:szCs w:val="24"/>
              </w:rPr>
            </w:pPr>
          </w:p>
        </w:tc>
        <w:tc>
          <w:tcPr>
            <w:tcW w:w="2787" w:type="dxa"/>
          </w:tcPr>
          <w:p w:rsidR="0078319F" w:rsidRDefault="00FD53E0" w:rsidP="00A14A6F">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Итого:</w:t>
            </w:r>
          </w:p>
        </w:tc>
        <w:tc>
          <w:tcPr>
            <w:tcW w:w="1048" w:type="dxa"/>
            <w:vAlign w:val="center"/>
          </w:tcPr>
          <w:p w:rsidR="0078319F" w:rsidRDefault="00FD53E0" w:rsidP="00A14A6F">
            <w:pPr>
              <w:pBdr>
                <w:top w:val="nil"/>
                <w:left w:val="nil"/>
                <w:bottom w:val="nil"/>
                <w:right w:val="nil"/>
                <w:between w:val="nil"/>
              </w:pBd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72ч/</w:t>
            </w:r>
            <w:r>
              <w:rPr>
                <w:rFonts w:ascii="Times New Roman" w:eastAsia="Times New Roman" w:hAnsi="Times New Roman" w:cs="Times New Roman"/>
                <w:b/>
                <w:sz w:val="24"/>
                <w:szCs w:val="24"/>
              </w:rPr>
              <w:t>2 недели</w:t>
            </w:r>
          </w:p>
        </w:tc>
        <w:tc>
          <w:tcPr>
            <w:tcW w:w="2085" w:type="dxa"/>
            <w:vAlign w:val="center"/>
          </w:tcPr>
          <w:p w:rsidR="0078319F" w:rsidRDefault="0078319F" w:rsidP="00A14A6F">
            <w:pPr>
              <w:jc w:val="center"/>
              <w:rPr>
                <w:rFonts w:ascii="Times New Roman" w:eastAsia="Times New Roman" w:hAnsi="Times New Roman" w:cs="Times New Roman"/>
                <w:b/>
                <w:sz w:val="24"/>
                <w:szCs w:val="24"/>
              </w:rPr>
            </w:pPr>
          </w:p>
        </w:tc>
        <w:tc>
          <w:tcPr>
            <w:tcW w:w="1920" w:type="dxa"/>
            <w:vAlign w:val="center"/>
          </w:tcPr>
          <w:p w:rsidR="0078319F" w:rsidRDefault="0078319F" w:rsidP="00A14A6F">
            <w:pPr>
              <w:jc w:val="center"/>
              <w:rPr>
                <w:rFonts w:ascii="Times New Roman" w:eastAsia="Times New Roman" w:hAnsi="Times New Roman" w:cs="Times New Roman"/>
                <w:b/>
                <w:sz w:val="24"/>
                <w:szCs w:val="24"/>
              </w:rPr>
            </w:pPr>
          </w:p>
        </w:tc>
        <w:tc>
          <w:tcPr>
            <w:tcW w:w="1800" w:type="dxa"/>
            <w:vAlign w:val="center"/>
          </w:tcPr>
          <w:p w:rsidR="0078319F" w:rsidRDefault="0078319F" w:rsidP="00A14A6F">
            <w:pPr>
              <w:jc w:val="center"/>
              <w:rPr>
                <w:rFonts w:ascii="Times New Roman" w:eastAsia="Times New Roman" w:hAnsi="Times New Roman" w:cs="Times New Roman"/>
                <w:b/>
                <w:sz w:val="24"/>
                <w:szCs w:val="24"/>
              </w:rPr>
            </w:pPr>
          </w:p>
        </w:tc>
      </w:tr>
    </w:tbl>
    <w:p w:rsidR="0078319F" w:rsidRDefault="00FD53E0">
      <w:pPr>
        <w:rPr>
          <w:rFonts w:ascii="Times New Roman" w:eastAsia="Times New Roman" w:hAnsi="Times New Roman" w:cs="Times New Roman"/>
          <w:b/>
          <w:i/>
          <w:sz w:val="24"/>
          <w:szCs w:val="24"/>
          <w:highlight w:val="lightGray"/>
        </w:rPr>
        <w:sectPr w:rsidR="0078319F">
          <w:pgSz w:w="11906" w:h="16838"/>
          <w:pgMar w:top="993" w:right="707" w:bottom="567" w:left="1134" w:header="708" w:footer="708" w:gutter="0"/>
          <w:pgNumType w:start="1"/>
          <w:cols w:space="720"/>
        </w:sectPr>
      </w:pPr>
      <w:r>
        <w:br w:type="page"/>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11" w:name="_heading=h.3rdcrjn" w:colFirst="0" w:colLast="0"/>
      <w:bookmarkEnd w:id="11"/>
      <w:r>
        <w:rPr>
          <w:rFonts w:ascii="Times New Roman" w:eastAsia="Times New Roman" w:hAnsi="Times New Roman" w:cs="Times New Roman"/>
          <w:i/>
          <w:color w:val="000000"/>
          <w:sz w:val="24"/>
          <w:szCs w:val="24"/>
        </w:rPr>
        <w:lastRenderedPageBreak/>
        <w:t>Содержание учебной практики ПМ.05. Проектирование и разработка информационных систем</w:t>
      </w:r>
    </w:p>
    <w:tbl>
      <w:tblPr>
        <w:tblStyle w:val="af4"/>
        <w:tblW w:w="1506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02"/>
        <w:gridCol w:w="4656"/>
        <w:gridCol w:w="7818"/>
        <w:gridCol w:w="991"/>
        <w:gridCol w:w="994"/>
      </w:tblGrid>
      <w:tr w:rsidR="0078319F">
        <w:trPr>
          <w:trHeight w:val="57"/>
        </w:trPr>
        <w:tc>
          <w:tcPr>
            <w:tcW w:w="602" w:type="dxa"/>
            <w:vAlign w:val="center"/>
          </w:tcPr>
          <w:p w:rsidR="0078319F" w:rsidRDefault="00FD53E0">
            <w:pPr>
              <w:jc w:val="center"/>
              <w:rPr>
                <w:rFonts w:ascii="Times New Roman" w:eastAsia="Times New Roman" w:hAnsi="Times New Roman" w:cs="Times New Roman"/>
                <w:b/>
              </w:rPr>
            </w:pPr>
            <w:r>
              <w:rPr>
                <w:rFonts w:ascii="Times New Roman" w:eastAsia="Times New Roman" w:hAnsi="Times New Roman" w:cs="Times New Roman"/>
                <w:b/>
              </w:rPr>
              <w:t>№</w:t>
            </w:r>
          </w:p>
          <w:p w:rsidR="0078319F" w:rsidRDefault="00FD53E0">
            <w:pPr>
              <w:jc w:val="center"/>
              <w:rPr>
                <w:rFonts w:ascii="Times New Roman" w:eastAsia="Times New Roman" w:hAnsi="Times New Roman" w:cs="Times New Roman"/>
                <w:b/>
              </w:rPr>
            </w:pPr>
            <w:r>
              <w:rPr>
                <w:rFonts w:ascii="Times New Roman" w:eastAsia="Times New Roman" w:hAnsi="Times New Roman" w:cs="Times New Roman"/>
                <w:b/>
              </w:rPr>
              <w:t>п/п</w:t>
            </w:r>
          </w:p>
        </w:tc>
        <w:tc>
          <w:tcPr>
            <w:tcW w:w="4656" w:type="dxa"/>
          </w:tcPr>
          <w:p w:rsidR="0078319F" w:rsidRDefault="00FD53E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Наименование разделов и тем</w:t>
            </w:r>
          </w:p>
        </w:tc>
        <w:tc>
          <w:tcPr>
            <w:tcW w:w="7818" w:type="dxa"/>
          </w:tcPr>
          <w:p w:rsidR="0078319F" w:rsidRDefault="00FD53E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Содержание учебных занятий</w:t>
            </w:r>
          </w:p>
        </w:tc>
        <w:tc>
          <w:tcPr>
            <w:tcW w:w="991" w:type="dxa"/>
          </w:tcPr>
          <w:p w:rsidR="0078319F" w:rsidRDefault="00FD53E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Объём часов</w:t>
            </w:r>
          </w:p>
        </w:tc>
        <w:tc>
          <w:tcPr>
            <w:tcW w:w="994" w:type="dxa"/>
          </w:tcPr>
          <w:p w:rsidR="0078319F" w:rsidRDefault="00FD53E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Уровень усвоения</w:t>
            </w:r>
          </w:p>
        </w:tc>
      </w:tr>
      <w:tr w:rsidR="0078319F">
        <w:trPr>
          <w:trHeight w:val="57"/>
        </w:trPr>
        <w:tc>
          <w:tcPr>
            <w:tcW w:w="602" w:type="dxa"/>
            <w:vAlign w:val="center"/>
          </w:tcPr>
          <w:p w:rsidR="0078319F" w:rsidRDefault="00FD53E0">
            <w:pPr>
              <w:jc w:val="center"/>
              <w:rPr>
                <w:rFonts w:ascii="Times New Roman" w:eastAsia="Times New Roman" w:hAnsi="Times New Roman" w:cs="Times New Roman"/>
                <w:b/>
              </w:rPr>
            </w:pPr>
            <w:r>
              <w:rPr>
                <w:rFonts w:ascii="Times New Roman" w:eastAsia="Times New Roman" w:hAnsi="Times New Roman" w:cs="Times New Roman"/>
                <w:b/>
              </w:rPr>
              <w:t>1</w:t>
            </w:r>
          </w:p>
        </w:tc>
        <w:tc>
          <w:tcPr>
            <w:tcW w:w="4656" w:type="dxa"/>
            <w:vAlign w:val="center"/>
          </w:tcPr>
          <w:p w:rsidR="0078319F" w:rsidRDefault="00FD53E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w:t>
            </w:r>
          </w:p>
        </w:tc>
        <w:tc>
          <w:tcPr>
            <w:tcW w:w="7818" w:type="dxa"/>
            <w:vAlign w:val="center"/>
          </w:tcPr>
          <w:p w:rsidR="0078319F" w:rsidRDefault="00FD53E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3</w:t>
            </w:r>
          </w:p>
        </w:tc>
        <w:tc>
          <w:tcPr>
            <w:tcW w:w="991" w:type="dxa"/>
            <w:vAlign w:val="center"/>
          </w:tcPr>
          <w:p w:rsidR="0078319F" w:rsidRDefault="00FD53E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4</w:t>
            </w:r>
          </w:p>
        </w:tc>
        <w:tc>
          <w:tcPr>
            <w:tcW w:w="994" w:type="dxa"/>
            <w:vAlign w:val="center"/>
          </w:tcPr>
          <w:p w:rsidR="0078319F" w:rsidRDefault="00FD53E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5</w:t>
            </w:r>
          </w:p>
        </w:tc>
      </w:tr>
      <w:tr w:rsidR="0078319F">
        <w:trPr>
          <w:trHeight w:val="57"/>
        </w:trPr>
        <w:tc>
          <w:tcPr>
            <w:tcW w:w="602" w:type="dxa"/>
          </w:tcPr>
          <w:p w:rsidR="0078319F" w:rsidRDefault="0078319F">
            <w:pPr>
              <w:numPr>
                <w:ilvl w:val="0"/>
                <w:numId w:val="1"/>
              </w:numPr>
              <w:pBdr>
                <w:top w:val="nil"/>
                <w:left w:val="nil"/>
                <w:bottom w:val="nil"/>
                <w:right w:val="nil"/>
                <w:between w:val="nil"/>
              </w:pBdr>
              <w:rPr>
                <w:rFonts w:ascii="Times New Roman" w:eastAsia="Times New Roman" w:hAnsi="Times New Roman" w:cs="Times New Roman"/>
                <w:color w:val="000000"/>
              </w:rPr>
            </w:pPr>
          </w:p>
        </w:tc>
        <w:tc>
          <w:tcPr>
            <w:tcW w:w="4656" w:type="dxa"/>
          </w:tcPr>
          <w:p w:rsidR="0078319F" w:rsidRDefault="00FD53E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Вводное занятие</w:t>
            </w:r>
          </w:p>
        </w:tc>
        <w:tc>
          <w:tcPr>
            <w:tcW w:w="7818" w:type="dxa"/>
          </w:tcPr>
          <w:p w:rsidR="0078319F"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Цели и задачи практики, содержание практики. Основные темы и варианты заданий. </w:t>
            </w:r>
            <w:r>
              <w:rPr>
                <w:rFonts w:ascii="Times New Roman" w:eastAsia="Times New Roman" w:hAnsi="Times New Roman" w:cs="Times New Roman"/>
                <w:color w:val="000000"/>
              </w:rPr>
              <w:t>Материалы, необходимые для работы. Требования к отчету по практике.</w:t>
            </w:r>
          </w:p>
        </w:tc>
        <w:tc>
          <w:tcPr>
            <w:tcW w:w="991" w:type="dxa"/>
            <w:vAlign w:val="center"/>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2</w:t>
            </w:r>
          </w:p>
        </w:tc>
      </w:tr>
      <w:tr w:rsidR="0078319F">
        <w:trPr>
          <w:trHeight w:val="57"/>
        </w:trPr>
        <w:tc>
          <w:tcPr>
            <w:tcW w:w="602" w:type="dxa"/>
          </w:tcPr>
          <w:p w:rsidR="0078319F" w:rsidRDefault="0078319F">
            <w:pPr>
              <w:numPr>
                <w:ilvl w:val="0"/>
                <w:numId w:val="1"/>
              </w:numPr>
              <w:pBdr>
                <w:top w:val="nil"/>
                <w:left w:val="nil"/>
                <w:bottom w:val="nil"/>
                <w:right w:val="nil"/>
                <w:between w:val="nil"/>
              </w:pBdr>
            </w:pPr>
          </w:p>
        </w:tc>
        <w:tc>
          <w:tcPr>
            <w:tcW w:w="4656" w:type="dxa"/>
          </w:tcPr>
          <w:p w:rsidR="0078319F" w:rsidRDefault="00FD53E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Анализ предметной области</w:t>
            </w:r>
          </w:p>
        </w:tc>
        <w:tc>
          <w:tcPr>
            <w:tcW w:w="7818" w:type="dxa"/>
          </w:tcPr>
          <w:p w:rsidR="0078319F"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Определение целей и задач практики. Требования к оформлению отчетной документации. </w:t>
            </w:r>
            <w:r>
              <w:rPr>
                <w:rFonts w:ascii="Times New Roman" w:eastAsia="Times New Roman" w:hAnsi="Times New Roman" w:cs="Times New Roman"/>
                <w:color w:val="000000"/>
              </w:rPr>
              <w:t>Анализ предметной области индивидуального задания различными методами</w:t>
            </w:r>
          </w:p>
        </w:tc>
        <w:tc>
          <w:tcPr>
            <w:tcW w:w="991" w:type="dxa"/>
            <w:vAlign w:val="center"/>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2</w:t>
            </w:r>
          </w:p>
        </w:tc>
      </w:tr>
      <w:tr w:rsidR="0078319F">
        <w:trPr>
          <w:trHeight w:val="57"/>
        </w:trPr>
        <w:tc>
          <w:tcPr>
            <w:tcW w:w="602" w:type="dxa"/>
          </w:tcPr>
          <w:p w:rsidR="0078319F" w:rsidRDefault="0078319F">
            <w:pPr>
              <w:numPr>
                <w:ilvl w:val="0"/>
                <w:numId w:val="1"/>
              </w:numPr>
              <w:pBdr>
                <w:top w:val="nil"/>
                <w:left w:val="nil"/>
                <w:bottom w:val="nil"/>
                <w:right w:val="nil"/>
                <w:between w:val="nil"/>
              </w:pBdr>
            </w:pPr>
          </w:p>
        </w:tc>
        <w:tc>
          <w:tcPr>
            <w:tcW w:w="4656" w:type="dxa"/>
          </w:tcPr>
          <w:p w:rsidR="0078319F" w:rsidRPr="00FD53E0" w:rsidRDefault="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Описание бизнес-процессов предметной области</w:t>
            </w:r>
          </w:p>
        </w:tc>
        <w:tc>
          <w:tcPr>
            <w:tcW w:w="7818" w:type="dxa"/>
          </w:tcPr>
          <w:p w:rsidR="0078319F"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Сбор сведений о предметной области. Классификация и табличное описание бизнес-процессов. </w:t>
            </w:r>
            <w:r>
              <w:rPr>
                <w:rFonts w:ascii="Times New Roman" w:eastAsia="Times New Roman" w:hAnsi="Times New Roman" w:cs="Times New Roman"/>
                <w:color w:val="000000"/>
              </w:rPr>
              <w:t>Построение сети бизнес-процессов. Построение диаграммы потоков данных (DFD)</w:t>
            </w:r>
          </w:p>
        </w:tc>
        <w:tc>
          <w:tcPr>
            <w:tcW w:w="991" w:type="dxa"/>
            <w:vAlign w:val="center"/>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2</w:t>
            </w:r>
          </w:p>
        </w:tc>
      </w:tr>
      <w:tr w:rsidR="0078319F">
        <w:trPr>
          <w:trHeight w:val="57"/>
        </w:trPr>
        <w:tc>
          <w:tcPr>
            <w:tcW w:w="602" w:type="dxa"/>
          </w:tcPr>
          <w:p w:rsidR="0078319F" w:rsidRDefault="0078319F">
            <w:pPr>
              <w:numPr>
                <w:ilvl w:val="0"/>
                <w:numId w:val="1"/>
              </w:numPr>
              <w:pBdr>
                <w:top w:val="nil"/>
                <w:left w:val="nil"/>
                <w:bottom w:val="nil"/>
                <w:right w:val="nil"/>
                <w:between w:val="nil"/>
              </w:pBdr>
            </w:pPr>
          </w:p>
        </w:tc>
        <w:tc>
          <w:tcPr>
            <w:tcW w:w="4656" w:type="dxa"/>
          </w:tcPr>
          <w:p w:rsidR="0078319F" w:rsidRPr="00FD53E0" w:rsidRDefault="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Сбор данных для создания информационной системы</w:t>
            </w:r>
          </w:p>
        </w:tc>
        <w:tc>
          <w:tcPr>
            <w:tcW w:w="7818" w:type="dxa"/>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Обзор аналогов информационной системы. Построение структурной и функциональной схем информационной системы</w:t>
            </w:r>
          </w:p>
        </w:tc>
        <w:tc>
          <w:tcPr>
            <w:tcW w:w="991" w:type="dxa"/>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2</w:t>
            </w:r>
          </w:p>
        </w:tc>
      </w:tr>
      <w:tr w:rsidR="0078319F">
        <w:trPr>
          <w:trHeight w:val="57"/>
        </w:trPr>
        <w:tc>
          <w:tcPr>
            <w:tcW w:w="602" w:type="dxa"/>
          </w:tcPr>
          <w:p w:rsidR="0078319F" w:rsidRDefault="0078319F">
            <w:pPr>
              <w:numPr>
                <w:ilvl w:val="0"/>
                <w:numId w:val="1"/>
              </w:numPr>
              <w:pBdr>
                <w:top w:val="nil"/>
                <w:left w:val="nil"/>
                <w:bottom w:val="nil"/>
                <w:right w:val="nil"/>
                <w:between w:val="nil"/>
              </w:pBdr>
            </w:pPr>
          </w:p>
        </w:tc>
        <w:tc>
          <w:tcPr>
            <w:tcW w:w="4656" w:type="dxa"/>
          </w:tcPr>
          <w:p w:rsidR="0078319F" w:rsidRPr="00FD53E0" w:rsidRDefault="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Структурный подход в проектировании информационной системы</w:t>
            </w:r>
          </w:p>
        </w:tc>
        <w:tc>
          <w:tcPr>
            <w:tcW w:w="7818" w:type="dxa"/>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Моделирование информационной системы в нотации </w:t>
            </w:r>
            <w:r>
              <w:rPr>
                <w:rFonts w:ascii="Times New Roman" w:eastAsia="Times New Roman" w:hAnsi="Times New Roman" w:cs="Times New Roman"/>
                <w:color w:val="000000"/>
              </w:rPr>
              <w:t>IDEF</w:t>
            </w:r>
          </w:p>
        </w:tc>
        <w:tc>
          <w:tcPr>
            <w:tcW w:w="991" w:type="dxa"/>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2</w:t>
            </w:r>
          </w:p>
        </w:tc>
      </w:tr>
      <w:tr w:rsidR="0078319F">
        <w:trPr>
          <w:trHeight w:val="57"/>
        </w:trPr>
        <w:tc>
          <w:tcPr>
            <w:tcW w:w="602" w:type="dxa"/>
          </w:tcPr>
          <w:p w:rsidR="0078319F" w:rsidRDefault="0078319F">
            <w:pPr>
              <w:numPr>
                <w:ilvl w:val="0"/>
                <w:numId w:val="1"/>
              </w:numPr>
              <w:pBdr>
                <w:top w:val="nil"/>
                <w:left w:val="nil"/>
                <w:bottom w:val="nil"/>
                <w:right w:val="nil"/>
                <w:between w:val="nil"/>
              </w:pBdr>
            </w:pPr>
          </w:p>
        </w:tc>
        <w:tc>
          <w:tcPr>
            <w:tcW w:w="4656" w:type="dxa"/>
          </w:tcPr>
          <w:p w:rsidR="0078319F" w:rsidRPr="00FD53E0" w:rsidRDefault="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Объектно-ориентированный подход в проектировании информационной системы</w:t>
            </w:r>
          </w:p>
        </w:tc>
        <w:tc>
          <w:tcPr>
            <w:tcW w:w="7818" w:type="dxa"/>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Моделирование информационной системы с применением языка моделирования </w:t>
            </w:r>
            <w:r>
              <w:rPr>
                <w:rFonts w:ascii="Times New Roman" w:eastAsia="Times New Roman" w:hAnsi="Times New Roman" w:cs="Times New Roman"/>
                <w:color w:val="000000"/>
              </w:rPr>
              <w:t>UML</w:t>
            </w:r>
          </w:p>
        </w:tc>
        <w:tc>
          <w:tcPr>
            <w:tcW w:w="991" w:type="dxa"/>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2</w:t>
            </w:r>
          </w:p>
        </w:tc>
      </w:tr>
      <w:tr w:rsidR="0078319F">
        <w:trPr>
          <w:trHeight w:val="57"/>
        </w:trPr>
        <w:tc>
          <w:tcPr>
            <w:tcW w:w="602" w:type="dxa"/>
          </w:tcPr>
          <w:p w:rsidR="0078319F" w:rsidRDefault="0078319F">
            <w:pPr>
              <w:numPr>
                <w:ilvl w:val="0"/>
                <w:numId w:val="1"/>
              </w:numPr>
              <w:pBdr>
                <w:top w:val="nil"/>
                <w:left w:val="nil"/>
                <w:bottom w:val="nil"/>
                <w:right w:val="nil"/>
                <w:between w:val="nil"/>
              </w:pBdr>
            </w:pPr>
          </w:p>
        </w:tc>
        <w:tc>
          <w:tcPr>
            <w:tcW w:w="4656" w:type="dxa"/>
          </w:tcPr>
          <w:p w:rsidR="0078319F" w:rsidRPr="00FD53E0" w:rsidRDefault="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Разработка технического задания проектируемой системы</w:t>
            </w:r>
          </w:p>
        </w:tc>
        <w:tc>
          <w:tcPr>
            <w:tcW w:w="7818" w:type="dxa"/>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Разработка технического задания проектируемой информационной системы</w:t>
            </w:r>
          </w:p>
        </w:tc>
        <w:tc>
          <w:tcPr>
            <w:tcW w:w="991" w:type="dxa"/>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3</w:t>
            </w:r>
          </w:p>
        </w:tc>
      </w:tr>
      <w:tr w:rsidR="0078319F">
        <w:trPr>
          <w:trHeight w:val="57"/>
        </w:trPr>
        <w:tc>
          <w:tcPr>
            <w:tcW w:w="602" w:type="dxa"/>
          </w:tcPr>
          <w:p w:rsidR="0078319F" w:rsidRDefault="0078319F">
            <w:pPr>
              <w:numPr>
                <w:ilvl w:val="0"/>
                <w:numId w:val="1"/>
              </w:numPr>
              <w:pBdr>
                <w:top w:val="nil"/>
                <w:left w:val="nil"/>
                <w:bottom w:val="nil"/>
                <w:right w:val="nil"/>
                <w:between w:val="nil"/>
              </w:pBdr>
            </w:pPr>
          </w:p>
        </w:tc>
        <w:tc>
          <w:tcPr>
            <w:tcW w:w="4656" w:type="dxa"/>
          </w:tcPr>
          <w:p w:rsidR="0078319F" w:rsidRDefault="00FD53E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Разработка прототипа информационной системы</w:t>
            </w:r>
          </w:p>
        </w:tc>
        <w:tc>
          <w:tcPr>
            <w:tcW w:w="7818" w:type="dxa"/>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Создание каркасной модели интерфейсов информационной системы</w:t>
            </w:r>
          </w:p>
        </w:tc>
        <w:tc>
          <w:tcPr>
            <w:tcW w:w="991" w:type="dxa"/>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3</w:t>
            </w:r>
          </w:p>
        </w:tc>
      </w:tr>
      <w:tr w:rsidR="00FD53E0">
        <w:trPr>
          <w:trHeight w:val="57"/>
        </w:trPr>
        <w:tc>
          <w:tcPr>
            <w:tcW w:w="602" w:type="dxa"/>
          </w:tcPr>
          <w:p w:rsidR="00FD53E0" w:rsidRDefault="00FD53E0" w:rsidP="00FD53E0">
            <w:pPr>
              <w:numPr>
                <w:ilvl w:val="0"/>
                <w:numId w:val="1"/>
              </w:numPr>
              <w:pBdr>
                <w:top w:val="nil"/>
                <w:left w:val="nil"/>
                <w:bottom w:val="nil"/>
                <w:right w:val="nil"/>
                <w:between w:val="nil"/>
              </w:pBdr>
              <w:jc w:val="both"/>
            </w:pPr>
          </w:p>
        </w:tc>
        <w:tc>
          <w:tcPr>
            <w:tcW w:w="4656" w:type="dxa"/>
          </w:tcPr>
          <w:p w:rsidR="00FD53E0" w:rsidRPr="00FD53E0" w:rsidRDefault="00FD53E0" w:rsidP="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Проектирование интерфейса пользователя информационной системы</w:t>
            </w:r>
          </w:p>
        </w:tc>
        <w:tc>
          <w:tcPr>
            <w:tcW w:w="7818" w:type="dxa"/>
          </w:tcPr>
          <w:p w:rsidR="00FD53E0" w:rsidRPr="00FD53E0" w:rsidRDefault="00FD53E0" w:rsidP="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Проектирование интерфейса пользователя информационной системы. Построение таблицы разметки пользовательского интерфейса</w:t>
            </w:r>
          </w:p>
        </w:tc>
        <w:tc>
          <w:tcPr>
            <w:tcW w:w="991" w:type="dxa"/>
          </w:tcPr>
          <w:p w:rsidR="00FD53E0" w:rsidRDefault="00FD53E0" w:rsidP="00FD53E0">
            <w:pPr>
              <w:jc w:val="center"/>
            </w:pPr>
            <w:r w:rsidRPr="004333BF">
              <w:rPr>
                <w:rFonts w:ascii="Times New Roman" w:eastAsia="Times New Roman" w:hAnsi="Times New Roman" w:cs="Times New Roman"/>
                <w:sz w:val="24"/>
                <w:szCs w:val="24"/>
              </w:rPr>
              <w:t>6</w:t>
            </w:r>
          </w:p>
        </w:tc>
        <w:tc>
          <w:tcPr>
            <w:tcW w:w="994" w:type="dxa"/>
            <w:vAlign w:val="center"/>
          </w:tcPr>
          <w:p w:rsidR="00FD53E0" w:rsidRDefault="00FD53E0" w:rsidP="00FD53E0">
            <w:pPr>
              <w:jc w:val="center"/>
              <w:rPr>
                <w:rFonts w:ascii="Times New Roman" w:eastAsia="Times New Roman" w:hAnsi="Times New Roman" w:cs="Times New Roman"/>
              </w:rPr>
            </w:pPr>
            <w:r>
              <w:rPr>
                <w:rFonts w:ascii="Times New Roman" w:eastAsia="Times New Roman" w:hAnsi="Times New Roman" w:cs="Times New Roman"/>
              </w:rPr>
              <w:t>3</w:t>
            </w:r>
          </w:p>
        </w:tc>
      </w:tr>
      <w:tr w:rsidR="00FD53E0">
        <w:trPr>
          <w:trHeight w:val="57"/>
        </w:trPr>
        <w:tc>
          <w:tcPr>
            <w:tcW w:w="602" w:type="dxa"/>
          </w:tcPr>
          <w:p w:rsidR="00FD53E0" w:rsidRDefault="00FD53E0" w:rsidP="00FD53E0">
            <w:pPr>
              <w:numPr>
                <w:ilvl w:val="0"/>
                <w:numId w:val="1"/>
              </w:numPr>
              <w:pBdr>
                <w:top w:val="nil"/>
                <w:left w:val="nil"/>
                <w:bottom w:val="nil"/>
                <w:right w:val="nil"/>
                <w:between w:val="nil"/>
              </w:pBdr>
            </w:pPr>
          </w:p>
        </w:tc>
        <w:tc>
          <w:tcPr>
            <w:tcW w:w="4656" w:type="dxa"/>
          </w:tcPr>
          <w:p w:rsidR="00FD53E0" w:rsidRPr="00FD53E0" w:rsidRDefault="00FD53E0" w:rsidP="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Объектно-ориентированный подход в разработке кода информационной системы</w:t>
            </w:r>
          </w:p>
        </w:tc>
        <w:tc>
          <w:tcPr>
            <w:tcW w:w="7818" w:type="dxa"/>
          </w:tcPr>
          <w:p w:rsidR="00FD53E0" w:rsidRDefault="00FD53E0" w:rsidP="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Построение иерархии классов объектов информационной системы. </w:t>
            </w:r>
            <w:r>
              <w:rPr>
                <w:rFonts w:ascii="Times New Roman" w:eastAsia="Times New Roman" w:hAnsi="Times New Roman" w:cs="Times New Roman"/>
                <w:color w:val="000000"/>
              </w:rPr>
              <w:t>Генерация кода</w:t>
            </w:r>
          </w:p>
        </w:tc>
        <w:tc>
          <w:tcPr>
            <w:tcW w:w="991" w:type="dxa"/>
          </w:tcPr>
          <w:p w:rsidR="00FD53E0" w:rsidRDefault="00FD53E0" w:rsidP="00FD53E0">
            <w:pPr>
              <w:jc w:val="center"/>
            </w:pPr>
            <w:r w:rsidRPr="004333BF">
              <w:rPr>
                <w:rFonts w:ascii="Times New Roman" w:eastAsia="Times New Roman" w:hAnsi="Times New Roman" w:cs="Times New Roman"/>
                <w:sz w:val="24"/>
                <w:szCs w:val="24"/>
              </w:rPr>
              <w:t>6</w:t>
            </w:r>
          </w:p>
        </w:tc>
        <w:tc>
          <w:tcPr>
            <w:tcW w:w="994" w:type="dxa"/>
            <w:vAlign w:val="center"/>
          </w:tcPr>
          <w:p w:rsidR="00FD53E0" w:rsidRDefault="00FD53E0" w:rsidP="00FD53E0">
            <w:pPr>
              <w:jc w:val="center"/>
              <w:rPr>
                <w:rFonts w:ascii="Times New Roman" w:eastAsia="Times New Roman" w:hAnsi="Times New Roman" w:cs="Times New Roman"/>
              </w:rPr>
            </w:pPr>
            <w:r>
              <w:rPr>
                <w:rFonts w:ascii="Times New Roman" w:eastAsia="Times New Roman" w:hAnsi="Times New Roman" w:cs="Times New Roman"/>
              </w:rPr>
              <w:t>3</w:t>
            </w:r>
          </w:p>
        </w:tc>
      </w:tr>
      <w:tr w:rsidR="00FD53E0">
        <w:trPr>
          <w:trHeight w:val="57"/>
        </w:trPr>
        <w:tc>
          <w:tcPr>
            <w:tcW w:w="602" w:type="dxa"/>
          </w:tcPr>
          <w:p w:rsidR="00FD53E0" w:rsidRDefault="00FD53E0" w:rsidP="00FD53E0">
            <w:pPr>
              <w:numPr>
                <w:ilvl w:val="0"/>
                <w:numId w:val="1"/>
              </w:numPr>
              <w:pBdr>
                <w:top w:val="nil"/>
                <w:left w:val="nil"/>
                <w:bottom w:val="nil"/>
                <w:right w:val="nil"/>
                <w:between w:val="nil"/>
              </w:pBdr>
            </w:pPr>
          </w:p>
        </w:tc>
        <w:tc>
          <w:tcPr>
            <w:tcW w:w="4656" w:type="dxa"/>
          </w:tcPr>
          <w:p w:rsidR="00FD53E0" w:rsidRPr="00FD53E0" w:rsidRDefault="00FD53E0" w:rsidP="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Событийно-компонентный подход в разработке кода информационной системы</w:t>
            </w:r>
          </w:p>
        </w:tc>
        <w:tc>
          <w:tcPr>
            <w:tcW w:w="7818" w:type="dxa"/>
          </w:tcPr>
          <w:p w:rsidR="00FD53E0" w:rsidRPr="00FD53E0" w:rsidRDefault="00FD53E0" w:rsidP="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Создание пользовательского интерфейса информационной системы с использованием стандартных </w:t>
            </w:r>
            <w:r>
              <w:rPr>
                <w:rFonts w:ascii="Times New Roman" w:eastAsia="Times New Roman" w:hAnsi="Times New Roman" w:cs="Times New Roman"/>
                <w:color w:val="000000"/>
              </w:rPr>
              <w:t>GUI</w:t>
            </w:r>
            <w:r w:rsidRPr="00FD53E0">
              <w:rPr>
                <w:rFonts w:ascii="Times New Roman" w:eastAsia="Times New Roman" w:hAnsi="Times New Roman" w:cs="Times New Roman"/>
                <w:color w:val="000000"/>
              </w:rPr>
              <w:t>-компонент</w:t>
            </w:r>
          </w:p>
        </w:tc>
        <w:tc>
          <w:tcPr>
            <w:tcW w:w="991" w:type="dxa"/>
          </w:tcPr>
          <w:p w:rsidR="00FD53E0" w:rsidRDefault="00FD53E0" w:rsidP="00FD53E0">
            <w:pPr>
              <w:jc w:val="center"/>
            </w:pPr>
            <w:r w:rsidRPr="004333BF">
              <w:rPr>
                <w:rFonts w:ascii="Times New Roman" w:eastAsia="Times New Roman" w:hAnsi="Times New Roman" w:cs="Times New Roman"/>
                <w:sz w:val="24"/>
                <w:szCs w:val="24"/>
              </w:rPr>
              <w:t>6</w:t>
            </w:r>
          </w:p>
        </w:tc>
        <w:tc>
          <w:tcPr>
            <w:tcW w:w="994" w:type="dxa"/>
            <w:vAlign w:val="center"/>
          </w:tcPr>
          <w:p w:rsidR="00FD53E0" w:rsidRDefault="00FD53E0" w:rsidP="00FD53E0">
            <w:pPr>
              <w:jc w:val="center"/>
              <w:rPr>
                <w:rFonts w:ascii="Times New Roman" w:eastAsia="Times New Roman" w:hAnsi="Times New Roman" w:cs="Times New Roman"/>
              </w:rPr>
            </w:pPr>
            <w:r>
              <w:rPr>
                <w:rFonts w:ascii="Times New Roman" w:eastAsia="Times New Roman" w:hAnsi="Times New Roman" w:cs="Times New Roman"/>
              </w:rPr>
              <w:t>3</w:t>
            </w:r>
          </w:p>
        </w:tc>
      </w:tr>
      <w:tr w:rsidR="00FD53E0">
        <w:trPr>
          <w:trHeight w:val="57"/>
        </w:trPr>
        <w:tc>
          <w:tcPr>
            <w:tcW w:w="602" w:type="dxa"/>
          </w:tcPr>
          <w:p w:rsidR="00FD53E0" w:rsidRDefault="00FD53E0" w:rsidP="00FD53E0">
            <w:pPr>
              <w:numPr>
                <w:ilvl w:val="0"/>
                <w:numId w:val="1"/>
              </w:numPr>
              <w:pBdr>
                <w:top w:val="nil"/>
                <w:left w:val="nil"/>
                <w:bottom w:val="nil"/>
                <w:right w:val="nil"/>
                <w:between w:val="nil"/>
              </w:pBdr>
            </w:pPr>
          </w:p>
        </w:tc>
        <w:tc>
          <w:tcPr>
            <w:tcW w:w="4656" w:type="dxa"/>
          </w:tcPr>
          <w:p w:rsidR="00FD53E0" w:rsidRPr="00FD53E0" w:rsidRDefault="00FD53E0" w:rsidP="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Модульный подход в разработке кода информационной системы</w:t>
            </w:r>
          </w:p>
        </w:tc>
        <w:tc>
          <w:tcPr>
            <w:tcW w:w="7818" w:type="dxa"/>
          </w:tcPr>
          <w:p w:rsidR="00FD53E0" w:rsidRPr="00FD53E0" w:rsidRDefault="00FD53E0" w:rsidP="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Разработка модулей информационной системы. Интеграция модулей</w:t>
            </w:r>
          </w:p>
        </w:tc>
        <w:tc>
          <w:tcPr>
            <w:tcW w:w="991" w:type="dxa"/>
          </w:tcPr>
          <w:p w:rsidR="00FD53E0" w:rsidRDefault="00FD53E0" w:rsidP="00FD53E0">
            <w:pPr>
              <w:jc w:val="center"/>
            </w:pPr>
            <w:r>
              <w:rPr>
                <w:rFonts w:ascii="Times New Roman" w:eastAsia="Times New Roman" w:hAnsi="Times New Roman" w:cs="Times New Roman"/>
                <w:sz w:val="24"/>
                <w:szCs w:val="24"/>
              </w:rPr>
              <w:t>5</w:t>
            </w:r>
          </w:p>
        </w:tc>
        <w:tc>
          <w:tcPr>
            <w:tcW w:w="994" w:type="dxa"/>
            <w:vAlign w:val="center"/>
          </w:tcPr>
          <w:p w:rsidR="00FD53E0" w:rsidRDefault="00FD53E0" w:rsidP="00FD53E0">
            <w:pPr>
              <w:jc w:val="center"/>
              <w:rPr>
                <w:rFonts w:ascii="Times New Roman" w:eastAsia="Times New Roman" w:hAnsi="Times New Roman" w:cs="Times New Roman"/>
              </w:rPr>
            </w:pPr>
            <w:r>
              <w:rPr>
                <w:rFonts w:ascii="Times New Roman" w:eastAsia="Times New Roman" w:hAnsi="Times New Roman" w:cs="Times New Roman"/>
              </w:rPr>
              <w:t>3</w:t>
            </w:r>
          </w:p>
        </w:tc>
      </w:tr>
      <w:tr w:rsidR="0078319F">
        <w:trPr>
          <w:trHeight w:val="57"/>
        </w:trPr>
        <w:tc>
          <w:tcPr>
            <w:tcW w:w="602" w:type="dxa"/>
          </w:tcPr>
          <w:p w:rsidR="0078319F" w:rsidRDefault="0078319F">
            <w:pPr>
              <w:numPr>
                <w:ilvl w:val="0"/>
                <w:numId w:val="1"/>
              </w:numPr>
              <w:pBdr>
                <w:top w:val="nil"/>
                <w:left w:val="nil"/>
                <w:bottom w:val="nil"/>
                <w:right w:val="nil"/>
                <w:between w:val="nil"/>
              </w:pBdr>
              <w:rPr>
                <w:rFonts w:ascii="Times New Roman" w:eastAsia="Times New Roman" w:hAnsi="Times New Roman" w:cs="Times New Roman"/>
                <w:color w:val="000000"/>
              </w:rPr>
            </w:pPr>
          </w:p>
        </w:tc>
        <w:tc>
          <w:tcPr>
            <w:tcW w:w="4656" w:type="dxa"/>
          </w:tcPr>
          <w:p w:rsidR="0078319F" w:rsidRPr="00FD53E0" w:rsidRDefault="00FD53E0">
            <w:pPr>
              <w:pBdr>
                <w:top w:val="nil"/>
                <w:left w:val="nil"/>
                <w:bottom w:val="nil"/>
                <w:right w:val="nil"/>
                <w:between w:val="nil"/>
              </w:pBdr>
              <w:rPr>
                <w:rFonts w:ascii="Times New Roman" w:eastAsia="Times New Roman" w:hAnsi="Times New Roman" w:cs="Times New Roman"/>
                <w:color w:val="000000"/>
              </w:rPr>
            </w:pPr>
            <w:r w:rsidRPr="00FD53E0">
              <w:rPr>
                <w:rFonts w:ascii="Times New Roman" w:eastAsia="Times New Roman" w:hAnsi="Times New Roman" w:cs="Times New Roman"/>
                <w:color w:val="000000"/>
              </w:rPr>
              <w:t>Создание документации пользователя информационной системы</w:t>
            </w:r>
          </w:p>
        </w:tc>
        <w:tc>
          <w:tcPr>
            <w:tcW w:w="7818" w:type="dxa"/>
          </w:tcPr>
          <w:p w:rsidR="0078319F" w:rsidRPr="00FD53E0"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Разработка руководства пользователя информационной системы</w:t>
            </w:r>
          </w:p>
        </w:tc>
        <w:tc>
          <w:tcPr>
            <w:tcW w:w="991" w:type="dxa"/>
            <w:vAlign w:val="center"/>
          </w:tcPr>
          <w:p w:rsidR="0078319F" w:rsidRPr="00FD53E0" w:rsidRDefault="00FD53E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94" w:type="dxa"/>
            <w:vAlign w:val="center"/>
          </w:tcPr>
          <w:p w:rsidR="0078319F" w:rsidRDefault="00FD53E0">
            <w:pPr>
              <w:jc w:val="center"/>
              <w:rPr>
                <w:rFonts w:ascii="Times New Roman" w:eastAsia="Times New Roman" w:hAnsi="Times New Roman" w:cs="Times New Roman"/>
              </w:rPr>
            </w:pPr>
            <w:r>
              <w:rPr>
                <w:rFonts w:ascii="Times New Roman" w:eastAsia="Times New Roman" w:hAnsi="Times New Roman" w:cs="Times New Roman"/>
              </w:rPr>
              <w:t>3</w:t>
            </w:r>
          </w:p>
        </w:tc>
      </w:tr>
      <w:tr w:rsidR="0078319F">
        <w:trPr>
          <w:trHeight w:val="57"/>
        </w:trPr>
        <w:tc>
          <w:tcPr>
            <w:tcW w:w="602" w:type="dxa"/>
          </w:tcPr>
          <w:p w:rsidR="0078319F" w:rsidRDefault="0078319F">
            <w:pPr>
              <w:pBdr>
                <w:top w:val="nil"/>
                <w:left w:val="nil"/>
                <w:bottom w:val="nil"/>
                <w:right w:val="nil"/>
                <w:between w:val="nil"/>
              </w:pBdr>
              <w:ind w:left="60"/>
              <w:rPr>
                <w:rFonts w:ascii="Times New Roman" w:eastAsia="Times New Roman" w:hAnsi="Times New Roman" w:cs="Times New Roman"/>
                <w:color w:val="000000"/>
              </w:rPr>
            </w:pPr>
          </w:p>
        </w:tc>
        <w:tc>
          <w:tcPr>
            <w:tcW w:w="4656" w:type="dxa"/>
            <w:vAlign w:val="center"/>
          </w:tcPr>
          <w:p w:rsidR="0078319F" w:rsidRDefault="00FD53E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Конференция</w:t>
            </w:r>
          </w:p>
        </w:tc>
        <w:tc>
          <w:tcPr>
            <w:tcW w:w="7818" w:type="dxa"/>
          </w:tcPr>
          <w:p w:rsidR="0078319F" w:rsidRDefault="0078319F">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78319F" w:rsidRDefault="00FD53E0">
            <w:pPr>
              <w:jc w:val="center"/>
              <w:rPr>
                <w:rFonts w:ascii="Times New Roman" w:eastAsia="Times New Roman" w:hAnsi="Times New Roman" w:cs="Times New Roman"/>
                <w:sz w:val="28"/>
                <w:szCs w:val="28"/>
              </w:rPr>
            </w:pPr>
            <w:r>
              <w:rPr>
                <w:rFonts w:ascii="Times New Roman" w:eastAsia="Times New Roman" w:hAnsi="Times New Roman" w:cs="Times New Roman"/>
                <w:sz w:val="24"/>
                <w:szCs w:val="24"/>
              </w:rPr>
              <w:t>2</w:t>
            </w:r>
          </w:p>
        </w:tc>
        <w:tc>
          <w:tcPr>
            <w:tcW w:w="994" w:type="dxa"/>
            <w:vAlign w:val="center"/>
          </w:tcPr>
          <w:p w:rsidR="0078319F" w:rsidRDefault="0078319F">
            <w:pPr>
              <w:pBdr>
                <w:top w:val="nil"/>
                <w:left w:val="nil"/>
                <w:bottom w:val="nil"/>
                <w:right w:val="nil"/>
                <w:between w:val="nil"/>
              </w:pBdr>
              <w:jc w:val="center"/>
              <w:rPr>
                <w:rFonts w:ascii="Times New Roman" w:eastAsia="Times New Roman" w:hAnsi="Times New Roman" w:cs="Times New Roman"/>
                <w:color w:val="000000"/>
              </w:rPr>
            </w:pPr>
          </w:p>
        </w:tc>
      </w:tr>
      <w:tr w:rsidR="0078319F">
        <w:trPr>
          <w:trHeight w:val="57"/>
        </w:trPr>
        <w:tc>
          <w:tcPr>
            <w:tcW w:w="602" w:type="dxa"/>
          </w:tcPr>
          <w:p w:rsidR="0078319F" w:rsidRDefault="0078319F">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78319F" w:rsidRDefault="00FD53E0">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rPr>
              <w:t>Дифференцированный зачёт</w:t>
            </w:r>
          </w:p>
        </w:tc>
        <w:tc>
          <w:tcPr>
            <w:tcW w:w="7818" w:type="dxa"/>
          </w:tcPr>
          <w:p w:rsidR="0078319F" w:rsidRDefault="0078319F">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78319F" w:rsidRDefault="0078319F">
            <w:pPr>
              <w:jc w:val="center"/>
              <w:rPr>
                <w:rFonts w:ascii="Times New Roman" w:eastAsia="Times New Roman" w:hAnsi="Times New Roman" w:cs="Times New Roman"/>
              </w:rPr>
            </w:pPr>
          </w:p>
        </w:tc>
        <w:tc>
          <w:tcPr>
            <w:tcW w:w="994" w:type="dxa"/>
            <w:vAlign w:val="center"/>
          </w:tcPr>
          <w:p w:rsidR="0078319F" w:rsidRDefault="0078319F">
            <w:pPr>
              <w:pBdr>
                <w:top w:val="nil"/>
                <w:left w:val="nil"/>
                <w:bottom w:val="nil"/>
                <w:right w:val="nil"/>
                <w:between w:val="nil"/>
              </w:pBdr>
              <w:jc w:val="center"/>
              <w:rPr>
                <w:rFonts w:ascii="Times New Roman" w:eastAsia="Times New Roman" w:hAnsi="Times New Roman" w:cs="Times New Roman"/>
                <w:color w:val="000000"/>
              </w:rPr>
            </w:pPr>
          </w:p>
        </w:tc>
      </w:tr>
      <w:tr w:rsidR="0078319F">
        <w:trPr>
          <w:trHeight w:val="57"/>
        </w:trPr>
        <w:tc>
          <w:tcPr>
            <w:tcW w:w="602" w:type="dxa"/>
          </w:tcPr>
          <w:p w:rsidR="0078319F" w:rsidRDefault="0078319F">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78319F" w:rsidRDefault="00FD53E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c>
          <w:tcPr>
            <w:tcW w:w="7818" w:type="dxa"/>
          </w:tcPr>
          <w:p w:rsidR="0078319F" w:rsidRDefault="0078319F">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78319F" w:rsidRPr="00ED24E1" w:rsidRDefault="00ED24E1">
            <w:pPr>
              <w:jc w:val="center"/>
              <w:rPr>
                <w:rFonts w:ascii="Times New Roman" w:eastAsia="Times New Roman" w:hAnsi="Times New Roman" w:cs="Times New Roman"/>
              </w:rPr>
            </w:pPr>
            <w:r>
              <w:rPr>
                <w:rFonts w:ascii="Times New Roman" w:eastAsia="Times New Roman" w:hAnsi="Times New Roman" w:cs="Times New Roman"/>
              </w:rPr>
              <w:t>72</w:t>
            </w:r>
          </w:p>
        </w:tc>
        <w:tc>
          <w:tcPr>
            <w:tcW w:w="994" w:type="dxa"/>
          </w:tcPr>
          <w:p w:rsidR="0078319F" w:rsidRDefault="0078319F">
            <w:pPr>
              <w:pBdr>
                <w:top w:val="nil"/>
                <w:left w:val="nil"/>
                <w:bottom w:val="nil"/>
                <w:right w:val="nil"/>
                <w:between w:val="nil"/>
              </w:pBdr>
              <w:jc w:val="center"/>
              <w:rPr>
                <w:rFonts w:ascii="Times New Roman" w:eastAsia="Times New Roman" w:hAnsi="Times New Roman" w:cs="Times New Roman"/>
                <w:color w:val="000000"/>
              </w:rPr>
            </w:pPr>
          </w:p>
        </w:tc>
      </w:tr>
    </w:tbl>
    <w:p w:rsidR="0078319F" w:rsidRDefault="0078319F">
      <w:pPr>
        <w:pBdr>
          <w:top w:val="nil"/>
          <w:left w:val="nil"/>
          <w:bottom w:val="nil"/>
          <w:right w:val="nil"/>
          <w:between w:val="nil"/>
        </w:pBdr>
        <w:spacing w:line="240" w:lineRule="auto"/>
        <w:rPr>
          <w:rFonts w:ascii="Times New Roman" w:eastAsia="Times New Roman" w:hAnsi="Times New Roman" w:cs="Times New Roman"/>
          <w:color w:val="000000"/>
          <w:sz w:val="24"/>
          <w:szCs w:val="24"/>
        </w:rPr>
        <w:sectPr w:rsidR="0078319F">
          <w:pgSz w:w="16838" w:h="11906" w:orient="landscape"/>
          <w:pgMar w:top="709" w:right="567" w:bottom="851" w:left="992" w:header="709" w:footer="709" w:gutter="0"/>
          <w:cols w:space="720"/>
        </w:sectPr>
      </w:pPr>
    </w:p>
    <w:p w:rsidR="0078319F" w:rsidRDefault="00FD53E0">
      <w:pPr>
        <w:pStyle w:val="1"/>
        <w:numPr>
          <w:ilvl w:val="0"/>
          <w:numId w:val="8"/>
        </w:numPr>
        <w:spacing w:before="0"/>
        <w:rPr>
          <w:rFonts w:ascii="Times New Roman" w:eastAsia="Times New Roman" w:hAnsi="Times New Roman" w:cs="Times New Roman"/>
          <w:color w:val="000000"/>
          <w:sz w:val="24"/>
          <w:szCs w:val="24"/>
        </w:rPr>
      </w:pPr>
      <w:bookmarkStart w:id="12" w:name="_heading=h.26in1rg" w:colFirst="0" w:colLast="0"/>
      <w:bookmarkEnd w:id="12"/>
      <w:r>
        <w:rPr>
          <w:rFonts w:ascii="Times New Roman" w:eastAsia="Times New Roman" w:hAnsi="Times New Roman" w:cs="Times New Roman"/>
          <w:color w:val="000000"/>
          <w:sz w:val="24"/>
          <w:szCs w:val="24"/>
        </w:rPr>
        <w:lastRenderedPageBreak/>
        <w:t>УСЛОВИЯ РЕАЛИЗАЦИИ ПРОГРАММЫ УЧЕБНОЙ ПРАКТИКИ ПМ.05. ПРОЕКТИРОВАНИЕ И РАЗРАБОТКА ИНФОРМАЦИОННЫХ СИСТЕМ</w:t>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13" w:name="_heading=h.lnxbz9" w:colFirst="0" w:colLast="0"/>
      <w:bookmarkEnd w:id="13"/>
      <w:r>
        <w:rPr>
          <w:rFonts w:ascii="Times New Roman" w:eastAsia="Times New Roman" w:hAnsi="Times New Roman" w:cs="Times New Roman"/>
          <w:i/>
          <w:color w:val="000000"/>
          <w:sz w:val="24"/>
          <w:szCs w:val="24"/>
        </w:rPr>
        <w:t xml:space="preserve">Требования к проведению учебной практики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Реализация программы практики предполагает наличие учебных кабинетов, учебно-производственных лабораторий, мастерских по компетенции «Веб-дизайн и разработка» оснащенных современной техникой.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Продолжительность рабочего дня студента при прохождении практики 6 часов при шестидневной рабочей недели.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начало учебной практики студент должен обладать знаниями</w:t>
      </w:r>
      <w:r w:rsidR="008834F6">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полученными при изучении: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МДК.05.01. Проектирование и дизайн информационных систем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МДК.05.02. Разработка кода информационных систем </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МДК.05.03. Тестирование информационных систем</w:t>
      </w:r>
    </w:p>
    <w:p w:rsidR="0078319F" w:rsidRDefault="00FD53E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Занятия проводятся в классно-урочной форме. При проведении практики используются различные активные и интерактивные технологии.</w:t>
      </w: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14" w:name="_heading=h.35nkun2" w:colFirst="0" w:colLast="0"/>
      <w:bookmarkEnd w:id="14"/>
      <w:r>
        <w:rPr>
          <w:rFonts w:ascii="Times New Roman" w:eastAsia="Times New Roman" w:hAnsi="Times New Roman" w:cs="Times New Roman"/>
          <w:i/>
          <w:color w:val="000000"/>
          <w:sz w:val="24"/>
          <w:szCs w:val="24"/>
        </w:rPr>
        <w:t>Требования к минимальному материально-техническому обеспечению</w:t>
      </w:r>
    </w:p>
    <w:p w:rsidR="0078319F" w:rsidRDefault="00FD53E0" w:rsidP="002C31E3">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рабочей программы профессионального модуля предполагает наличие учебных кабинетов и мастерских по компетенции «Веб-дизайн и разработка».</w:t>
      </w:r>
    </w:p>
    <w:p w:rsidR="0078319F" w:rsidRDefault="00FD53E0" w:rsidP="002C31E3">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Технические средства обучения: Системный блок i7-9700F/H310M-R R2.0/DIMM 16GB 2666 DDR4 2шт./HDD 2000gb 7200/SSD 256Gb/ GTX 1660 6Gb/DVD-RW/AB-220 + </w:t>
      </w:r>
      <w:proofErr w:type="spellStart"/>
      <w:r>
        <w:rPr>
          <w:rFonts w:ascii="Times New Roman" w:eastAsia="Times New Roman" w:hAnsi="Times New Roman" w:cs="Times New Roman"/>
          <w:sz w:val="24"/>
          <w:szCs w:val="24"/>
        </w:rPr>
        <w:t>Aerocool</w:t>
      </w:r>
      <w:proofErr w:type="spellEnd"/>
      <w:r>
        <w:rPr>
          <w:rFonts w:ascii="Times New Roman" w:eastAsia="Times New Roman" w:hAnsi="Times New Roman" w:cs="Times New Roman"/>
          <w:sz w:val="24"/>
          <w:szCs w:val="24"/>
        </w:rPr>
        <w:t xml:space="preserve"> 550W9/</w:t>
      </w:r>
      <w:proofErr w:type="spellStart"/>
      <w:r>
        <w:rPr>
          <w:rFonts w:ascii="Times New Roman" w:eastAsia="Times New Roman" w:hAnsi="Times New Roman" w:cs="Times New Roman"/>
          <w:sz w:val="24"/>
          <w:szCs w:val="24"/>
        </w:rPr>
        <w:t>RCC_Full</w:t>
      </w:r>
      <w:proofErr w:type="spellEnd"/>
      <w:r>
        <w:rPr>
          <w:rFonts w:ascii="Times New Roman" w:eastAsia="Times New Roman" w:hAnsi="Times New Roman" w:cs="Times New Roman"/>
          <w:sz w:val="24"/>
          <w:szCs w:val="24"/>
        </w:rPr>
        <w:t xml:space="preserve"> + динамик + ЭП(комплекс мониторинга и ограничения доступа ПК.), Монитор 23.8", ASUS VA 249NA, Напольная мобильная стойка для двух LCD-мониторов ГАЛ RackStone-P-27-2X-H-AL, ИБП </w:t>
      </w:r>
      <w:proofErr w:type="spellStart"/>
      <w:r>
        <w:rPr>
          <w:rFonts w:ascii="Times New Roman" w:eastAsia="Times New Roman" w:hAnsi="Times New Roman" w:cs="Times New Roman"/>
          <w:sz w:val="24"/>
          <w:szCs w:val="24"/>
        </w:rPr>
        <w:t>CyberPower</w:t>
      </w:r>
      <w:proofErr w:type="spellEnd"/>
      <w:r>
        <w:rPr>
          <w:rFonts w:ascii="Times New Roman" w:eastAsia="Times New Roman" w:hAnsi="Times New Roman" w:cs="Times New Roman"/>
          <w:sz w:val="24"/>
          <w:szCs w:val="24"/>
        </w:rPr>
        <w:t xml:space="preserve"> Value1000EI, Компьютерная мышь , </w:t>
      </w:r>
      <w:proofErr w:type="spellStart"/>
      <w:r>
        <w:rPr>
          <w:rFonts w:ascii="Times New Roman" w:eastAsia="Times New Roman" w:hAnsi="Times New Roman" w:cs="Times New Roman"/>
          <w:sz w:val="24"/>
          <w:szCs w:val="24"/>
        </w:rPr>
        <w:t>Defender</w:t>
      </w:r>
      <w:proofErr w:type="spellEnd"/>
      <w:r>
        <w:rPr>
          <w:rFonts w:ascii="Times New Roman" w:eastAsia="Times New Roman" w:hAnsi="Times New Roman" w:cs="Times New Roman"/>
          <w:sz w:val="24"/>
          <w:szCs w:val="24"/>
        </w:rPr>
        <w:t xml:space="preserve">. Тип соединения: проводная USB. Количество кнопок: 2. Колесо прокрутки –есть, Клавиатура </w:t>
      </w:r>
      <w:proofErr w:type="spellStart"/>
      <w:r>
        <w:rPr>
          <w:rFonts w:ascii="Times New Roman" w:eastAsia="Times New Roman" w:hAnsi="Times New Roman" w:cs="Times New Roman"/>
          <w:sz w:val="24"/>
          <w:szCs w:val="24"/>
        </w:rPr>
        <w:t>Oklick</w:t>
      </w:r>
      <w:proofErr w:type="spellEnd"/>
      <w:r>
        <w:rPr>
          <w:rFonts w:ascii="Times New Roman" w:eastAsia="Times New Roman" w:hAnsi="Times New Roman" w:cs="Times New Roman"/>
          <w:sz w:val="24"/>
          <w:szCs w:val="24"/>
        </w:rPr>
        <w:t xml:space="preserve"> 180M, USB, Ноутбук 15.6" </w:t>
      </w:r>
      <w:proofErr w:type="spellStart"/>
      <w:r>
        <w:rPr>
          <w:rFonts w:ascii="Times New Roman" w:eastAsia="Times New Roman" w:hAnsi="Times New Roman" w:cs="Times New Roman"/>
          <w:sz w:val="24"/>
          <w:szCs w:val="24"/>
        </w:rPr>
        <w:t>Dell</w:t>
      </w:r>
      <w:proofErr w:type="spellEnd"/>
      <w:r>
        <w:rPr>
          <w:rFonts w:ascii="Times New Roman" w:eastAsia="Times New Roman" w:hAnsi="Times New Roman" w:cs="Times New Roman"/>
          <w:sz w:val="24"/>
          <w:szCs w:val="24"/>
        </w:rPr>
        <w:t xml:space="preserve"> G5-5590 15.6"(1920x1080 (матовый, 144Hz) IPS)/</w:t>
      </w:r>
      <w:proofErr w:type="spellStart"/>
      <w:r>
        <w:rPr>
          <w:rFonts w:ascii="Times New Roman" w:eastAsia="Times New Roman" w:hAnsi="Times New Roman" w:cs="Times New Roman"/>
          <w:sz w:val="24"/>
          <w:szCs w:val="24"/>
        </w:rPr>
        <w:t>Intel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Core</w:t>
      </w:r>
      <w:proofErr w:type="spellEnd"/>
      <w:r>
        <w:rPr>
          <w:rFonts w:ascii="Times New Roman" w:eastAsia="Times New Roman" w:hAnsi="Times New Roman" w:cs="Times New Roman"/>
          <w:sz w:val="24"/>
          <w:szCs w:val="24"/>
        </w:rPr>
        <w:t xml:space="preserve"> i7 9750H(2.6Ghz)/16384Mb/1000+256SSDGb/</w:t>
      </w:r>
      <w:proofErr w:type="spellStart"/>
      <w:r>
        <w:rPr>
          <w:rFonts w:ascii="Times New Roman" w:eastAsia="Times New Roman" w:hAnsi="Times New Roman" w:cs="Times New Roman"/>
          <w:sz w:val="24"/>
          <w:szCs w:val="24"/>
        </w:rPr>
        <w:t>noDVD</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Ext:nVidia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GeForce</w:t>
      </w:r>
      <w:proofErr w:type="spellEnd"/>
      <w:r>
        <w:rPr>
          <w:rFonts w:ascii="Times New Roman" w:eastAsia="Times New Roman" w:hAnsi="Times New Roman" w:cs="Times New Roman"/>
          <w:sz w:val="24"/>
          <w:szCs w:val="24"/>
        </w:rPr>
        <w:t xml:space="preserve"> RTX2060(6144Mb)/</w:t>
      </w:r>
      <w:proofErr w:type="spellStart"/>
      <w:r>
        <w:rPr>
          <w:rFonts w:ascii="Times New Roman" w:eastAsia="Times New Roman" w:hAnsi="Times New Roman" w:cs="Times New Roman"/>
          <w:sz w:val="24"/>
          <w:szCs w:val="24"/>
        </w:rPr>
        <w:t>Cam</w:t>
      </w:r>
      <w:proofErr w:type="spellEnd"/>
      <w:r>
        <w:rPr>
          <w:rFonts w:ascii="Times New Roman" w:eastAsia="Times New Roman" w:hAnsi="Times New Roman" w:cs="Times New Roman"/>
          <w:sz w:val="24"/>
          <w:szCs w:val="24"/>
        </w:rPr>
        <w:t>/BT/</w:t>
      </w:r>
      <w:proofErr w:type="spellStart"/>
      <w:r>
        <w:rPr>
          <w:rFonts w:ascii="Times New Roman" w:eastAsia="Times New Roman" w:hAnsi="Times New Roman" w:cs="Times New Roman"/>
          <w:sz w:val="24"/>
          <w:szCs w:val="24"/>
        </w:rPr>
        <w:t>WiFi</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1y/2.68kg/ </w:t>
      </w:r>
      <w:proofErr w:type="spellStart"/>
      <w:r>
        <w:rPr>
          <w:rFonts w:ascii="Times New Roman" w:eastAsia="Times New Roman" w:hAnsi="Times New Roman" w:cs="Times New Roman"/>
          <w:sz w:val="24"/>
          <w:szCs w:val="24"/>
        </w:rPr>
        <w:t>White</w:t>
      </w:r>
      <w:proofErr w:type="spellEnd"/>
      <w:r>
        <w:rPr>
          <w:rFonts w:ascii="Times New Roman" w:eastAsia="Times New Roman" w:hAnsi="Times New Roman" w:cs="Times New Roman"/>
          <w:sz w:val="24"/>
          <w:szCs w:val="24"/>
        </w:rPr>
        <w:t xml:space="preserve"> / W10 </w:t>
      </w:r>
      <w:proofErr w:type="spellStart"/>
      <w:r>
        <w:rPr>
          <w:rFonts w:ascii="Times New Roman" w:eastAsia="Times New Roman" w:hAnsi="Times New Roman" w:cs="Times New Roman"/>
          <w:sz w:val="24"/>
          <w:szCs w:val="24"/>
        </w:rPr>
        <w:t>Pro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Backlit</w:t>
      </w:r>
      <w:proofErr w:type="spellEnd"/>
      <w:r>
        <w:rPr>
          <w:rFonts w:ascii="Times New Roman" w:eastAsia="Times New Roman" w:hAnsi="Times New Roman" w:cs="Times New Roman"/>
          <w:sz w:val="24"/>
          <w:szCs w:val="24"/>
        </w:rPr>
        <w:t xml:space="preserve"> (G515-8061), Проектор </w:t>
      </w:r>
      <w:proofErr w:type="spellStart"/>
      <w:r>
        <w:rPr>
          <w:rFonts w:ascii="Times New Roman" w:eastAsia="Times New Roman" w:hAnsi="Times New Roman" w:cs="Times New Roman"/>
          <w:sz w:val="24"/>
          <w:szCs w:val="24"/>
        </w:rPr>
        <w:t>Epson</w:t>
      </w:r>
      <w:proofErr w:type="spellEnd"/>
      <w:r>
        <w:rPr>
          <w:rFonts w:ascii="Times New Roman" w:eastAsia="Times New Roman" w:hAnsi="Times New Roman" w:cs="Times New Roman"/>
          <w:sz w:val="24"/>
          <w:szCs w:val="24"/>
        </w:rPr>
        <w:t xml:space="preserve"> EB-990U (LCD, 3800 ANS WUXGA, 15000:1), Экран </w:t>
      </w:r>
      <w:proofErr w:type="spellStart"/>
      <w:r>
        <w:rPr>
          <w:rFonts w:ascii="Times New Roman" w:eastAsia="Times New Roman" w:hAnsi="Times New Roman" w:cs="Times New Roman"/>
          <w:sz w:val="24"/>
          <w:szCs w:val="24"/>
        </w:rPr>
        <w:t>Digis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Optimal</w:t>
      </w:r>
      <w:proofErr w:type="spellEnd"/>
      <w:r>
        <w:rPr>
          <w:rFonts w:ascii="Times New Roman" w:eastAsia="Times New Roman" w:hAnsi="Times New Roman" w:cs="Times New Roman"/>
          <w:sz w:val="24"/>
          <w:szCs w:val="24"/>
        </w:rPr>
        <w:t xml:space="preserve"> C DSOC-1101, Аудиосистема </w:t>
      </w:r>
      <w:proofErr w:type="spellStart"/>
      <w:r>
        <w:rPr>
          <w:rFonts w:ascii="Times New Roman" w:eastAsia="Times New Roman" w:hAnsi="Times New Roman" w:cs="Times New Roman"/>
          <w:sz w:val="24"/>
          <w:szCs w:val="24"/>
        </w:rPr>
        <w:t>Yamaha</w:t>
      </w:r>
      <w:proofErr w:type="spellEnd"/>
      <w:r>
        <w:rPr>
          <w:rFonts w:ascii="Times New Roman" w:eastAsia="Times New Roman" w:hAnsi="Times New Roman" w:cs="Times New Roman"/>
          <w:sz w:val="24"/>
          <w:szCs w:val="24"/>
        </w:rPr>
        <w:t xml:space="preserve"> STAGEPAS 400B1M - система звукоусиления 400Вт (200Вт+200Вт), микрофон, </w:t>
      </w:r>
      <w:proofErr w:type="spellStart"/>
      <w:r>
        <w:rPr>
          <w:rFonts w:ascii="Times New Roman" w:eastAsia="Times New Roman" w:hAnsi="Times New Roman" w:cs="Times New Roman"/>
          <w:sz w:val="24"/>
          <w:szCs w:val="24"/>
        </w:rPr>
        <w:t>Презентер</w:t>
      </w:r>
      <w:proofErr w:type="spellEnd"/>
      <w:r>
        <w:rPr>
          <w:rFonts w:ascii="Times New Roman" w:eastAsia="Times New Roman" w:hAnsi="Times New Roman" w:cs="Times New Roman"/>
          <w:sz w:val="24"/>
          <w:szCs w:val="24"/>
        </w:rPr>
        <w:t xml:space="preserve"> LOGITECH R400, черный, Пилот </w:t>
      </w:r>
      <w:proofErr w:type="spellStart"/>
      <w:r>
        <w:rPr>
          <w:rFonts w:ascii="Times New Roman" w:eastAsia="Times New Roman" w:hAnsi="Times New Roman" w:cs="Times New Roman"/>
          <w:sz w:val="24"/>
          <w:szCs w:val="24"/>
        </w:rPr>
        <w:t>ZisCompany</w:t>
      </w:r>
      <w:proofErr w:type="spellEnd"/>
      <w:r>
        <w:rPr>
          <w:rFonts w:ascii="Times New Roman" w:eastAsia="Times New Roman" w:hAnsi="Times New Roman" w:cs="Times New Roman"/>
          <w:sz w:val="24"/>
          <w:szCs w:val="24"/>
        </w:rPr>
        <w:t xml:space="preserve">, 220В/230V,100Hz. Максимальный ток: 10А, 6 розеток, WiFi-роутер KEENETIC-0706 EXTRA, Многофункциональное устройство </w:t>
      </w:r>
      <w:proofErr w:type="spellStart"/>
      <w:r>
        <w:rPr>
          <w:rFonts w:ascii="Times New Roman" w:eastAsia="Times New Roman" w:hAnsi="Times New Roman" w:cs="Times New Roman"/>
          <w:sz w:val="24"/>
          <w:szCs w:val="24"/>
        </w:rPr>
        <w:t>Kyocera</w:t>
      </w:r>
      <w:proofErr w:type="spellEnd"/>
      <w:r>
        <w:rPr>
          <w:rFonts w:ascii="Times New Roman" w:eastAsia="Times New Roman" w:hAnsi="Times New Roman" w:cs="Times New Roman"/>
          <w:sz w:val="24"/>
          <w:szCs w:val="24"/>
        </w:rPr>
        <w:t xml:space="preserve"> M2540dn (A4, P/C/S/F, 40 </w:t>
      </w:r>
      <w:proofErr w:type="spellStart"/>
      <w:r>
        <w:rPr>
          <w:rFonts w:ascii="Times New Roman" w:eastAsia="Times New Roman" w:hAnsi="Times New Roman" w:cs="Times New Roman"/>
          <w:sz w:val="24"/>
          <w:szCs w:val="24"/>
        </w:rPr>
        <w:t>стр</w:t>
      </w:r>
      <w:proofErr w:type="spellEnd"/>
      <w:r>
        <w:rPr>
          <w:rFonts w:ascii="Times New Roman" w:eastAsia="Times New Roman" w:hAnsi="Times New Roman" w:cs="Times New Roman"/>
          <w:sz w:val="24"/>
          <w:szCs w:val="24"/>
        </w:rPr>
        <w:t xml:space="preserve">/мин, 512 </w:t>
      </w:r>
      <w:proofErr w:type="spellStart"/>
      <w:r>
        <w:rPr>
          <w:rFonts w:ascii="Times New Roman" w:eastAsia="Times New Roman" w:hAnsi="Times New Roman" w:cs="Times New Roman"/>
          <w:sz w:val="24"/>
          <w:szCs w:val="24"/>
        </w:rPr>
        <w:t>Mb</w:t>
      </w:r>
      <w:proofErr w:type="spellEnd"/>
      <w:r>
        <w:rPr>
          <w:rFonts w:ascii="Times New Roman" w:eastAsia="Times New Roman" w:hAnsi="Times New Roman" w:cs="Times New Roman"/>
          <w:sz w:val="24"/>
          <w:szCs w:val="24"/>
        </w:rPr>
        <w:t xml:space="preserve">, USB 2.0, </w:t>
      </w:r>
      <w:proofErr w:type="spellStart"/>
      <w:r>
        <w:rPr>
          <w:rFonts w:ascii="Times New Roman" w:eastAsia="Times New Roman" w:hAnsi="Times New Roman" w:cs="Times New Roman"/>
          <w:sz w:val="24"/>
          <w:szCs w:val="24"/>
        </w:rPr>
        <w:t>Ethernet</w:t>
      </w:r>
      <w:proofErr w:type="spellEnd"/>
      <w:r>
        <w:rPr>
          <w:rFonts w:ascii="Times New Roman" w:eastAsia="Times New Roman" w:hAnsi="Times New Roman" w:cs="Times New Roman"/>
          <w:sz w:val="24"/>
          <w:szCs w:val="24"/>
        </w:rPr>
        <w:t xml:space="preserve">, 50-sheet </w:t>
      </w:r>
      <w:proofErr w:type="spellStart"/>
      <w:r>
        <w:rPr>
          <w:rFonts w:ascii="Times New Roman" w:eastAsia="Times New Roman" w:hAnsi="Times New Roman" w:cs="Times New Roman"/>
          <w:sz w:val="24"/>
          <w:szCs w:val="24"/>
        </w:rPr>
        <w:t>reversing</w:t>
      </w:r>
      <w:proofErr w:type="spellEnd"/>
      <w:r>
        <w:rPr>
          <w:rFonts w:ascii="Times New Roman" w:eastAsia="Times New Roman" w:hAnsi="Times New Roman" w:cs="Times New Roman"/>
          <w:sz w:val="24"/>
          <w:szCs w:val="24"/>
        </w:rPr>
        <w:t xml:space="preserve"> DP </w:t>
      </w:r>
      <w:proofErr w:type="spellStart"/>
      <w:r>
        <w:rPr>
          <w:rFonts w:ascii="Times New Roman" w:eastAsia="Times New Roman" w:hAnsi="Times New Roman" w:cs="Times New Roman"/>
          <w:sz w:val="24"/>
          <w:szCs w:val="24"/>
        </w:rPr>
        <w:t>std</w:t>
      </w:r>
      <w:proofErr w:type="spellEnd"/>
      <w:r>
        <w:rPr>
          <w:rFonts w:ascii="Times New Roman" w:eastAsia="Times New Roman" w:hAnsi="Times New Roman" w:cs="Times New Roman"/>
          <w:sz w:val="24"/>
          <w:szCs w:val="24"/>
        </w:rPr>
        <w:t xml:space="preserve">, 1200х1200 </w:t>
      </w:r>
      <w:proofErr w:type="spellStart"/>
      <w:r>
        <w:rPr>
          <w:rFonts w:ascii="Times New Roman" w:eastAsia="Times New Roman" w:hAnsi="Times New Roman" w:cs="Times New Roman"/>
          <w:sz w:val="24"/>
          <w:szCs w:val="24"/>
        </w:rPr>
        <w:t>dpi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автопод</w:t>
      </w:r>
      <w:proofErr w:type="spellEnd"/>
      <w:r>
        <w:rPr>
          <w:rFonts w:ascii="Times New Roman" w:eastAsia="Times New Roman" w:hAnsi="Times New Roman" w:cs="Times New Roman"/>
          <w:sz w:val="24"/>
          <w:szCs w:val="24"/>
        </w:rPr>
        <w:t xml:space="preserve">./тонер), Сервер </w:t>
      </w:r>
      <w:proofErr w:type="spellStart"/>
      <w:r>
        <w:rPr>
          <w:rFonts w:ascii="Times New Roman" w:eastAsia="Times New Roman" w:hAnsi="Times New Roman" w:cs="Times New Roman"/>
          <w:sz w:val="24"/>
          <w:szCs w:val="24"/>
        </w:rPr>
        <w:t>Vimark</w:t>
      </w:r>
      <w:proofErr w:type="spellEnd"/>
      <w:r>
        <w:rPr>
          <w:rFonts w:ascii="Times New Roman" w:eastAsia="Times New Roman" w:hAnsi="Times New Roman" w:cs="Times New Roman"/>
          <w:sz w:val="24"/>
          <w:szCs w:val="24"/>
        </w:rPr>
        <w:t xml:space="preserve"> &lt;</w:t>
      </w:r>
      <w:proofErr w:type="spellStart"/>
      <w:r>
        <w:rPr>
          <w:rFonts w:ascii="Times New Roman" w:eastAsia="Times New Roman" w:hAnsi="Times New Roman" w:cs="Times New Roman"/>
          <w:sz w:val="24"/>
          <w:szCs w:val="24"/>
        </w:rPr>
        <w:t>Xeon</w:t>
      </w:r>
      <w:proofErr w:type="spellEnd"/>
      <w:r>
        <w:rPr>
          <w:rFonts w:ascii="Times New Roman" w:eastAsia="Times New Roman" w:hAnsi="Times New Roman" w:cs="Times New Roman"/>
          <w:sz w:val="24"/>
          <w:szCs w:val="24"/>
        </w:rPr>
        <w:t xml:space="preserve"> E3-1280 V6 /X11SAE-O/2x16Gb/3xSSD-1Tb/GT710 1Gb/500W/</w:t>
      </w:r>
      <w:proofErr w:type="spellStart"/>
      <w:r>
        <w:rPr>
          <w:rFonts w:ascii="Times New Roman" w:eastAsia="Times New Roman" w:hAnsi="Times New Roman" w:cs="Times New Roman"/>
          <w:sz w:val="24"/>
          <w:szCs w:val="24"/>
        </w:rPr>
        <w:t>Tower</w:t>
      </w:r>
      <w:proofErr w:type="spellEnd"/>
      <w:r>
        <w:rPr>
          <w:rFonts w:ascii="Times New Roman" w:eastAsia="Times New Roman" w:hAnsi="Times New Roman" w:cs="Times New Roman"/>
          <w:sz w:val="24"/>
          <w:szCs w:val="24"/>
        </w:rPr>
        <w:t>/RCCSL/</w:t>
      </w:r>
      <w:proofErr w:type="spellStart"/>
      <w:r>
        <w:rPr>
          <w:rFonts w:ascii="Times New Roman" w:eastAsia="Times New Roman" w:hAnsi="Times New Roman" w:cs="Times New Roman"/>
          <w:sz w:val="24"/>
          <w:szCs w:val="24"/>
        </w:rPr>
        <w:t>Win</w:t>
      </w:r>
      <w:proofErr w:type="spellEnd"/>
      <w:r>
        <w:rPr>
          <w:rFonts w:ascii="Times New Roman" w:eastAsia="Times New Roman" w:hAnsi="Times New Roman" w:cs="Times New Roman"/>
          <w:sz w:val="24"/>
          <w:szCs w:val="24"/>
        </w:rPr>
        <w:t xml:space="preserve"> Server2019.</w:t>
      </w:r>
    </w:p>
    <w:p w:rsidR="0078319F" w:rsidRPr="00FD53E0" w:rsidRDefault="00FD53E0" w:rsidP="002C31E3">
      <w:pPr>
        <w:spacing w:after="0"/>
        <w:ind w:firstLine="709"/>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Информационное обеспечение обучения предусматривает наличие следующего программного и методического обеспечения в соответствии с инфраструктурным листом </w:t>
      </w:r>
      <w:proofErr w:type="spellStart"/>
      <w:r>
        <w:rPr>
          <w:rFonts w:ascii="Times New Roman" w:eastAsia="Times New Roman" w:hAnsi="Times New Roman" w:cs="Times New Roman"/>
          <w:sz w:val="24"/>
          <w:szCs w:val="24"/>
        </w:rPr>
        <w:t>WorldSkills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Russia</w:t>
      </w:r>
      <w:proofErr w:type="spellEnd"/>
      <w:r>
        <w:rPr>
          <w:rFonts w:ascii="Times New Roman" w:eastAsia="Times New Roman" w:hAnsi="Times New Roman" w:cs="Times New Roman"/>
          <w:sz w:val="24"/>
          <w:szCs w:val="24"/>
        </w:rPr>
        <w:t xml:space="preserve"> по компетенции «</w:t>
      </w:r>
      <w:proofErr w:type="spellStart"/>
      <w:r>
        <w:rPr>
          <w:rFonts w:ascii="Times New Roman" w:eastAsia="Times New Roman" w:hAnsi="Times New Roman" w:cs="Times New Roman"/>
          <w:sz w:val="24"/>
          <w:szCs w:val="24"/>
        </w:rPr>
        <w:t>Веб-дизайн</w:t>
      </w:r>
      <w:proofErr w:type="spellEnd"/>
      <w:r>
        <w:rPr>
          <w:rFonts w:ascii="Times New Roman" w:eastAsia="Times New Roman" w:hAnsi="Times New Roman" w:cs="Times New Roman"/>
          <w:sz w:val="24"/>
          <w:szCs w:val="24"/>
        </w:rPr>
        <w:t xml:space="preserve"> и разработка»: </w:t>
      </w:r>
      <w:proofErr w:type="spellStart"/>
      <w:r>
        <w:rPr>
          <w:rFonts w:ascii="Times New Roman" w:eastAsia="Times New Roman" w:hAnsi="Times New Roman" w:cs="Times New Roman"/>
          <w:sz w:val="24"/>
          <w:szCs w:val="24"/>
        </w:rPr>
        <w:t>PyCharm</w:t>
      </w:r>
      <w:proofErr w:type="spellEnd"/>
      <w:r>
        <w:rPr>
          <w:rFonts w:ascii="Times New Roman" w:eastAsia="Times New Roman" w:hAnsi="Times New Roman" w:cs="Times New Roman"/>
          <w:sz w:val="24"/>
          <w:szCs w:val="24"/>
        </w:rPr>
        <w:t xml:space="preserve"> 2020.2.1, </w:t>
      </w:r>
      <w:proofErr w:type="spellStart"/>
      <w:r>
        <w:rPr>
          <w:rFonts w:ascii="Times New Roman" w:eastAsia="Times New Roman" w:hAnsi="Times New Roman" w:cs="Times New Roman"/>
          <w:sz w:val="24"/>
          <w:szCs w:val="24"/>
        </w:rPr>
        <w:t>Notepad</w:t>
      </w:r>
      <w:proofErr w:type="spellEnd"/>
      <w:r>
        <w:rPr>
          <w:rFonts w:ascii="Times New Roman" w:eastAsia="Times New Roman" w:hAnsi="Times New Roman" w:cs="Times New Roman"/>
          <w:sz w:val="24"/>
          <w:szCs w:val="24"/>
        </w:rPr>
        <w:t xml:space="preserve"> ++ 7.8.8, </w:t>
      </w:r>
      <w:proofErr w:type="spellStart"/>
      <w:r>
        <w:rPr>
          <w:rFonts w:ascii="Times New Roman" w:eastAsia="Times New Roman" w:hAnsi="Times New Roman" w:cs="Times New Roman"/>
          <w:sz w:val="24"/>
          <w:szCs w:val="24"/>
        </w:rPr>
        <w:t>Sublime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Text</w:t>
      </w:r>
      <w:proofErr w:type="spellEnd"/>
      <w:r>
        <w:rPr>
          <w:rFonts w:ascii="Times New Roman" w:eastAsia="Times New Roman" w:hAnsi="Times New Roman" w:cs="Times New Roman"/>
          <w:sz w:val="24"/>
          <w:szCs w:val="24"/>
        </w:rPr>
        <w:t xml:space="preserve"> 3.2.2,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Browser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Adobe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Photoshop</w:t>
      </w:r>
      <w:proofErr w:type="spellEnd"/>
      <w:r>
        <w:rPr>
          <w:rFonts w:ascii="Times New Roman" w:eastAsia="Times New Roman" w:hAnsi="Times New Roman" w:cs="Times New Roman"/>
          <w:sz w:val="24"/>
          <w:szCs w:val="24"/>
        </w:rPr>
        <w:t xml:space="preserve"> СС 2020. </w:t>
      </w:r>
      <w:r w:rsidRPr="00FD53E0">
        <w:rPr>
          <w:rFonts w:ascii="Times New Roman" w:eastAsia="Times New Roman" w:hAnsi="Times New Roman" w:cs="Times New Roman"/>
          <w:sz w:val="24"/>
          <w:szCs w:val="24"/>
          <w:lang w:val="en-US"/>
        </w:rPr>
        <w:t xml:space="preserve">Adobe </w:t>
      </w:r>
      <w:proofErr w:type="spellStart"/>
      <w:r w:rsidRPr="00FD53E0">
        <w:rPr>
          <w:rFonts w:ascii="Times New Roman" w:eastAsia="Times New Roman" w:hAnsi="Times New Roman" w:cs="Times New Roman"/>
          <w:sz w:val="24"/>
          <w:szCs w:val="24"/>
          <w:lang w:val="en-US"/>
        </w:rPr>
        <w:t>Dreamveawer</w:t>
      </w:r>
      <w:proofErr w:type="spellEnd"/>
      <w:r w:rsidRPr="00FD53E0">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СС</w:t>
      </w:r>
      <w:r w:rsidRPr="00FD53E0">
        <w:rPr>
          <w:rFonts w:ascii="Times New Roman" w:eastAsia="Times New Roman" w:hAnsi="Times New Roman" w:cs="Times New Roman"/>
          <w:sz w:val="24"/>
          <w:szCs w:val="24"/>
          <w:lang w:val="en-US"/>
        </w:rPr>
        <w:t xml:space="preserve"> 2020, Adobe Illustrator </w:t>
      </w:r>
      <w:r>
        <w:rPr>
          <w:rFonts w:ascii="Times New Roman" w:eastAsia="Times New Roman" w:hAnsi="Times New Roman" w:cs="Times New Roman"/>
          <w:sz w:val="24"/>
          <w:szCs w:val="24"/>
        </w:rPr>
        <w:t>СС</w:t>
      </w:r>
      <w:r w:rsidRPr="00FD53E0">
        <w:rPr>
          <w:rFonts w:ascii="Times New Roman" w:eastAsia="Times New Roman" w:hAnsi="Times New Roman" w:cs="Times New Roman"/>
          <w:sz w:val="24"/>
          <w:szCs w:val="24"/>
          <w:lang w:val="en-US"/>
        </w:rPr>
        <w:t xml:space="preserve"> 2020, GIMP 2.10.22, Zeal  0.6.1, Visual Studio Code 1.50, </w:t>
      </w:r>
      <w:proofErr w:type="spellStart"/>
      <w:r w:rsidRPr="00FD53E0">
        <w:rPr>
          <w:rFonts w:ascii="Times New Roman" w:eastAsia="Times New Roman" w:hAnsi="Times New Roman" w:cs="Times New Roman"/>
          <w:sz w:val="24"/>
          <w:szCs w:val="24"/>
          <w:lang w:val="en-US"/>
        </w:rPr>
        <w:t>PHPStorm</w:t>
      </w:r>
      <w:proofErr w:type="spellEnd"/>
      <w:r w:rsidRPr="00FD53E0">
        <w:rPr>
          <w:rFonts w:ascii="Times New Roman" w:eastAsia="Times New Roman" w:hAnsi="Times New Roman" w:cs="Times New Roman"/>
          <w:sz w:val="24"/>
          <w:szCs w:val="24"/>
          <w:lang w:val="en-US"/>
        </w:rPr>
        <w:t xml:space="preserve"> 2020.2.1, </w:t>
      </w:r>
      <w:proofErr w:type="spellStart"/>
      <w:r w:rsidRPr="00FD53E0">
        <w:rPr>
          <w:rFonts w:ascii="Times New Roman" w:eastAsia="Times New Roman" w:hAnsi="Times New Roman" w:cs="Times New Roman"/>
          <w:sz w:val="24"/>
          <w:szCs w:val="24"/>
          <w:lang w:val="en-US"/>
        </w:rPr>
        <w:t>AtomEditor</w:t>
      </w:r>
      <w:proofErr w:type="spellEnd"/>
      <w:r w:rsidRPr="00FD53E0">
        <w:rPr>
          <w:rFonts w:ascii="Times New Roman" w:eastAsia="Times New Roman" w:hAnsi="Times New Roman" w:cs="Times New Roman"/>
          <w:sz w:val="24"/>
          <w:szCs w:val="24"/>
          <w:lang w:val="en-US"/>
        </w:rPr>
        <w:t xml:space="preserve"> 1.51.0x64, </w:t>
      </w:r>
      <w:proofErr w:type="spellStart"/>
      <w:r w:rsidRPr="00FD53E0">
        <w:rPr>
          <w:rFonts w:ascii="Times New Roman" w:eastAsia="Times New Roman" w:hAnsi="Times New Roman" w:cs="Times New Roman"/>
          <w:sz w:val="24"/>
          <w:szCs w:val="24"/>
          <w:lang w:val="en-US"/>
        </w:rPr>
        <w:t>WebStorm</w:t>
      </w:r>
      <w:proofErr w:type="spellEnd"/>
      <w:r w:rsidRPr="00FD53E0">
        <w:rPr>
          <w:rFonts w:ascii="Times New Roman" w:eastAsia="Times New Roman" w:hAnsi="Times New Roman" w:cs="Times New Roman"/>
          <w:sz w:val="24"/>
          <w:szCs w:val="24"/>
          <w:lang w:val="en-US"/>
        </w:rPr>
        <w:t xml:space="preserve"> 2020.2.2, </w:t>
      </w:r>
      <w:proofErr w:type="spellStart"/>
      <w:r w:rsidRPr="00FD53E0">
        <w:rPr>
          <w:rFonts w:ascii="Times New Roman" w:eastAsia="Times New Roman" w:hAnsi="Times New Roman" w:cs="Times New Roman"/>
          <w:sz w:val="24"/>
          <w:szCs w:val="24"/>
          <w:lang w:val="en-US"/>
        </w:rPr>
        <w:t>Openserver</w:t>
      </w:r>
      <w:proofErr w:type="spellEnd"/>
      <w:r w:rsidRPr="00FD53E0">
        <w:rPr>
          <w:rFonts w:ascii="Times New Roman" w:eastAsia="Times New Roman" w:hAnsi="Times New Roman" w:cs="Times New Roman"/>
          <w:sz w:val="24"/>
          <w:szCs w:val="24"/>
          <w:lang w:val="en-US"/>
        </w:rPr>
        <w:t xml:space="preserve"> Ultimate 5.3.5, Python 3.7, Eclipse 4.17.0, Ninja IDE 2.3, Microsoft Windows 10 Pro.</w:t>
      </w:r>
    </w:p>
    <w:p w:rsidR="0078319F" w:rsidRDefault="00FD53E0" w:rsidP="002C31E3">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Реализация рабочей программы профессионального модуля предполагает обязательную производственную практику.</w:t>
      </w:r>
    </w:p>
    <w:p w:rsidR="00EB7385" w:rsidRDefault="00EB7385">
      <w:pPr>
        <w:spacing w:after="0" w:line="240" w:lineRule="auto"/>
        <w:ind w:firstLine="709"/>
        <w:jc w:val="both"/>
        <w:rPr>
          <w:rFonts w:ascii="Times New Roman" w:eastAsia="Times New Roman" w:hAnsi="Times New Roman" w:cs="Times New Roman"/>
          <w:sz w:val="24"/>
          <w:szCs w:val="24"/>
        </w:rPr>
      </w:pP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15" w:name="_heading=h.1ksv4uv" w:colFirst="0" w:colLast="0"/>
      <w:bookmarkEnd w:id="15"/>
      <w:r>
        <w:rPr>
          <w:rFonts w:ascii="Times New Roman" w:eastAsia="Times New Roman" w:hAnsi="Times New Roman" w:cs="Times New Roman"/>
          <w:i/>
          <w:color w:val="000000"/>
          <w:sz w:val="24"/>
          <w:szCs w:val="24"/>
        </w:rPr>
        <w:t>Информационное обеспечение обучения, перечень рекомендуемых учебных изданий, Интернет-ресурсов, дополнительной литературы</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Основные источники:</w:t>
      </w:r>
    </w:p>
    <w:p w:rsidR="00EB7385" w:rsidRDefault="00EB7385">
      <w:pPr>
        <w:spacing w:after="0" w:line="240" w:lineRule="auto"/>
        <w:ind w:firstLine="709"/>
        <w:jc w:val="both"/>
        <w:rPr>
          <w:rFonts w:ascii="Times New Roman" w:eastAsia="Times New Roman" w:hAnsi="Times New Roman" w:cs="Times New Roman"/>
          <w:sz w:val="24"/>
          <w:szCs w:val="24"/>
        </w:rPr>
      </w:pPr>
    </w:p>
    <w:p w:rsidR="0078319F" w:rsidRDefault="00FD53E0" w:rsidP="00EB7385">
      <w:pPr>
        <w:numPr>
          <w:ilvl w:val="3"/>
          <w:numId w:val="2"/>
        </w:numPr>
        <w:spacing w:after="0"/>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lastRenderedPageBreak/>
        <w:t xml:space="preserve">Чистов, Д. В. Проектирование информационных систем: учебник и практикум для СПО / Д. В. Чистов, П. П. Мельников, А. В. </w:t>
      </w:r>
      <w:proofErr w:type="spellStart"/>
      <w:r>
        <w:rPr>
          <w:rFonts w:ascii="Times New Roman" w:eastAsia="Times New Roman" w:hAnsi="Times New Roman" w:cs="Times New Roman"/>
          <w:sz w:val="24"/>
          <w:szCs w:val="24"/>
          <w:u w:val="single"/>
        </w:rPr>
        <w:t>Золотарюк</w:t>
      </w:r>
      <w:proofErr w:type="spellEnd"/>
      <w:r>
        <w:rPr>
          <w:rFonts w:ascii="Times New Roman" w:eastAsia="Times New Roman" w:hAnsi="Times New Roman" w:cs="Times New Roman"/>
          <w:sz w:val="24"/>
          <w:szCs w:val="24"/>
          <w:u w:val="single"/>
        </w:rPr>
        <w:t xml:space="preserve">, Н. Б. </w:t>
      </w:r>
      <w:proofErr w:type="spellStart"/>
      <w:r>
        <w:rPr>
          <w:rFonts w:ascii="Times New Roman" w:eastAsia="Times New Roman" w:hAnsi="Times New Roman" w:cs="Times New Roman"/>
          <w:sz w:val="24"/>
          <w:szCs w:val="24"/>
          <w:u w:val="single"/>
        </w:rPr>
        <w:t>Ничепорук</w:t>
      </w:r>
      <w:proofErr w:type="spellEnd"/>
      <w:r>
        <w:rPr>
          <w:rFonts w:ascii="Times New Roman" w:eastAsia="Times New Roman" w:hAnsi="Times New Roman" w:cs="Times New Roman"/>
          <w:sz w:val="24"/>
          <w:szCs w:val="24"/>
          <w:u w:val="single"/>
        </w:rPr>
        <w:t xml:space="preserve"> ; под общ</w:t>
      </w:r>
      <w:proofErr w:type="gramStart"/>
      <w:r>
        <w:rPr>
          <w:rFonts w:ascii="Times New Roman" w:eastAsia="Times New Roman" w:hAnsi="Times New Roman" w:cs="Times New Roman"/>
          <w:sz w:val="24"/>
          <w:szCs w:val="24"/>
          <w:u w:val="single"/>
        </w:rPr>
        <w:t>.</w:t>
      </w:r>
      <w:proofErr w:type="gramEnd"/>
      <w:r>
        <w:rPr>
          <w:rFonts w:ascii="Times New Roman" w:eastAsia="Times New Roman" w:hAnsi="Times New Roman" w:cs="Times New Roman"/>
          <w:sz w:val="24"/>
          <w:szCs w:val="24"/>
          <w:u w:val="single"/>
        </w:rPr>
        <w:t xml:space="preserve"> </w:t>
      </w:r>
      <w:proofErr w:type="gramStart"/>
      <w:r>
        <w:rPr>
          <w:rFonts w:ascii="Times New Roman" w:eastAsia="Times New Roman" w:hAnsi="Times New Roman" w:cs="Times New Roman"/>
          <w:sz w:val="24"/>
          <w:szCs w:val="24"/>
          <w:u w:val="single"/>
        </w:rPr>
        <w:t>р</w:t>
      </w:r>
      <w:proofErr w:type="gramEnd"/>
      <w:r>
        <w:rPr>
          <w:rFonts w:ascii="Times New Roman" w:eastAsia="Times New Roman" w:hAnsi="Times New Roman" w:cs="Times New Roman"/>
          <w:sz w:val="24"/>
          <w:szCs w:val="24"/>
          <w:u w:val="single"/>
        </w:rPr>
        <w:t>ед. Д. В. Чистова. — М.</w:t>
      </w:r>
      <w:proofErr w:type="gramStart"/>
      <w:r>
        <w:rPr>
          <w:rFonts w:ascii="Times New Roman" w:eastAsia="Times New Roman" w:hAnsi="Times New Roman" w:cs="Times New Roman"/>
          <w:sz w:val="24"/>
          <w:szCs w:val="24"/>
          <w:u w:val="single"/>
        </w:rPr>
        <w:t xml:space="preserve"> :</w:t>
      </w:r>
      <w:proofErr w:type="gramEnd"/>
      <w:r>
        <w:rPr>
          <w:rFonts w:ascii="Times New Roman" w:eastAsia="Times New Roman" w:hAnsi="Times New Roman" w:cs="Times New Roman"/>
          <w:sz w:val="24"/>
          <w:szCs w:val="24"/>
          <w:u w:val="single"/>
        </w:rPr>
        <w:t xml:space="preserve"> Издател</w:t>
      </w:r>
      <w:r w:rsidR="00EB7385">
        <w:rPr>
          <w:rFonts w:ascii="Times New Roman" w:eastAsia="Times New Roman" w:hAnsi="Times New Roman" w:cs="Times New Roman"/>
          <w:sz w:val="24"/>
          <w:szCs w:val="24"/>
          <w:u w:val="single"/>
        </w:rPr>
        <w:t xml:space="preserve">ьство </w:t>
      </w:r>
      <w:proofErr w:type="spellStart"/>
      <w:r w:rsidR="00EB7385">
        <w:rPr>
          <w:rFonts w:ascii="Times New Roman" w:eastAsia="Times New Roman" w:hAnsi="Times New Roman" w:cs="Times New Roman"/>
          <w:sz w:val="24"/>
          <w:szCs w:val="24"/>
          <w:u w:val="single"/>
        </w:rPr>
        <w:t>Юрайт</w:t>
      </w:r>
      <w:proofErr w:type="spellEnd"/>
      <w:r w:rsidR="00EB7385">
        <w:rPr>
          <w:rFonts w:ascii="Times New Roman" w:eastAsia="Times New Roman" w:hAnsi="Times New Roman" w:cs="Times New Roman"/>
          <w:sz w:val="24"/>
          <w:szCs w:val="24"/>
          <w:u w:val="single"/>
        </w:rPr>
        <w:t>, 2020</w:t>
      </w:r>
      <w:r>
        <w:rPr>
          <w:rFonts w:ascii="Times New Roman" w:eastAsia="Times New Roman" w:hAnsi="Times New Roman" w:cs="Times New Roman"/>
          <w:sz w:val="24"/>
          <w:szCs w:val="24"/>
          <w:u w:val="single"/>
        </w:rPr>
        <w:t>.</w:t>
      </w:r>
    </w:p>
    <w:p w:rsidR="0078319F" w:rsidRPr="00EB7385" w:rsidRDefault="00FD53E0" w:rsidP="00EB7385">
      <w:pPr>
        <w:numPr>
          <w:ilvl w:val="3"/>
          <w:numId w:val="2"/>
        </w:numPr>
        <w:spacing w:after="0"/>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Куликов, С. Тестирование программного</w:t>
      </w:r>
      <w:r w:rsidR="00EB7385">
        <w:rPr>
          <w:rFonts w:ascii="Times New Roman" w:eastAsia="Times New Roman" w:hAnsi="Times New Roman" w:cs="Times New Roman"/>
          <w:sz w:val="24"/>
          <w:szCs w:val="24"/>
          <w:u w:val="single"/>
        </w:rPr>
        <w:t xml:space="preserve"> обеспечения. Базовый курс, 2019</w:t>
      </w:r>
      <w:r>
        <w:rPr>
          <w:rFonts w:ascii="Times New Roman" w:eastAsia="Times New Roman" w:hAnsi="Times New Roman" w:cs="Times New Roman"/>
          <w:sz w:val="24"/>
          <w:szCs w:val="24"/>
          <w:u w:val="single"/>
        </w:rPr>
        <w:t xml:space="preserve"> / Электронный ресурс. Режим доступа</w:t>
      </w:r>
      <w:hyperlink r:id="rId8">
        <w:r w:rsidRPr="00EB7385">
          <w:rPr>
            <w:rFonts w:ascii="Times New Roman" w:hAnsi="Times New Roman" w:cs="Times New Roman"/>
            <w:sz w:val="24"/>
            <w:szCs w:val="24"/>
          </w:rPr>
          <w:t>: http://svyatoslav.biz/software_testing_book/</w:t>
        </w:r>
      </w:hyperlink>
    </w:p>
    <w:p w:rsidR="00EB7385" w:rsidRPr="00EB7385" w:rsidRDefault="00EB7385" w:rsidP="00EB7385">
      <w:pPr>
        <w:spacing w:after="0"/>
        <w:jc w:val="both"/>
        <w:rPr>
          <w:rFonts w:ascii="Times New Roman" w:eastAsia="Times New Roman" w:hAnsi="Times New Roman" w:cs="Times New Roman"/>
          <w:sz w:val="24"/>
          <w:szCs w:val="24"/>
          <w:u w:val="single"/>
        </w:rPr>
      </w:pPr>
    </w:p>
    <w:p w:rsidR="00EB7385" w:rsidRDefault="00EB7385" w:rsidP="00EB7385">
      <w:pPr>
        <w:spacing w:after="0"/>
        <w:jc w:val="both"/>
        <w:rPr>
          <w:rFonts w:ascii="Times New Roman" w:eastAsia="Times New Roman" w:hAnsi="Times New Roman" w:cs="Times New Roman"/>
          <w:sz w:val="24"/>
          <w:szCs w:val="24"/>
          <w:u w:val="single"/>
        </w:rPr>
      </w:pPr>
    </w:p>
    <w:p w:rsidR="0078319F" w:rsidRDefault="00FD53E0" w:rsidP="00EB7385">
      <w:pPr>
        <w:spacing w:after="0"/>
        <w:ind w:firstLine="709"/>
        <w:rPr>
          <w:sz w:val="24"/>
          <w:szCs w:val="24"/>
        </w:rPr>
      </w:pPr>
      <w:r>
        <w:rPr>
          <w:rFonts w:ascii="Times New Roman" w:eastAsia="Times New Roman" w:hAnsi="Times New Roman" w:cs="Times New Roman"/>
          <w:sz w:val="24"/>
          <w:szCs w:val="24"/>
        </w:rPr>
        <w:t xml:space="preserve"> Электронные издания (электронные ресурсы)</w:t>
      </w:r>
    </w:p>
    <w:p w:rsidR="0078319F" w:rsidRDefault="00FD53E0" w:rsidP="00EB7385">
      <w:pPr>
        <w:numPr>
          <w:ilvl w:val="0"/>
          <w:numId w:val="6"/>
        </w:numPr>
        <w:spacing w:after="0"/>
        <w:ind w:left="0" w:firstLine="709"/>
        <w:jc w:val="both"/>
        <w:rPr>
          <w:sz w:val="24"/>
          <w:szCs w:val="24"/>
        </w:rPr>
      </w:pPr>
      <w:r>
        <w:rPr>
          <w:rFonts w:ascii="Times New Roman" w:eastAsia="Times New Roman" w:hAnsi="Times New Roman" w:cs="Times New Roman"/>
          <w:sz w:val="24"/>
          <w:szCs w:val="24"/>
          <w:u w:val="single"/>
        </w:rPr>
        <w:t>http://wvvw.ict.edil.ru</w:t>
      </w:r>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cистема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федерльных</w:t>
      </w:r>
      <w:proofErr w:type="spellEnd"/>
      <w:r>
        <w:rPr>
          <w:rFonts w:ascii="Times New Roman" w:eastAsia="Times New Roman" w:hAnsi="Times New Roman" w:cs="Times New Roman"/>
          <w:sz w:val="24"/>
          <w:szCs w:val="24"/>
        </w:rPr>
        <w:t xml:space="preserve"> образовательных порталов Информационно </w:t>
      </w:r>
      <w:r>
        <w:rPr>
          <w:noProof/>
          <w:sz w:val="24"/>
          <w:szCs w:val="24"/>
        </w:rPr>
        <w:drawing>
          <wp:inline distT="0" distB="0" distL="0" distR="0">
            <wp:extent cx="4572" cy="9144"/>
            <wp:effectExtent l="0" t="0" r="0" b="0"/>
            <wp:docPr id="2695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коммуникационные технологии в образовании, [Электронный ресурс]</w:t>
      </w:r>
    </w:p>
    <w:p w:rsidR="0078319F" w:rsidRDefault="00FD53E0" w:rsidP="00EB7385">
      <w:pPr>
        <w:numPr>
          <w:ilvl w:val="0"/>
          <w:numId w:val="6"/>
        </w:numPr>
        <w:spacing w:after="0"/>
        <w:ind w:left="0" w:firstLine="709"/>
        <w:jc w:val="both"/>
        <w:rPr>
          <w:sz w:val="24"/>
          <w:szCs w:val="24"/>
        </w:rPr>
      </w:pPr>
      <w:proofErr w:type="gramStart"/>
      <w:r>
        <w:rPr>
          <w:rFonts w:ascii="Times New Roman" w:eastAsia="Times New Roman" w:hAnsi="Times New Roman" w:cs="Times New Roman"/>
          <w:sz w:val="24"/>
          <w:szCs w:val="24"/>
          <w:u w:val="single"/>
        </w:rPr>
        <w:t>http://www.iptbookshop.ru[</w:t>
      </w:r>
      <w:r>
        <w:rPr>
          <w:rFonts w:ascii="Times New Roman" w:eastAsia="Times New Roman" w:hAnsi="Times New Roman" w:cs="Times New Roman"/>
          <w:sz w:val="24"/>
          <w:szCs w:val="24"/>
        </w:rPr>
        <w:t xml:space="preserve">-— электронная библиотека </w:t>
      </w:r>
      <w:proofErr w:type="spellStart"/>
      <w:r>
        <w:rPr>
          <w:rFonts w:ascii="Times New Roman" w:eastAsia="Times New Roman" w:hAnsi="Times New Roman" w:cs="Times New Roman"/>
          <w:sz w:val="24"/>
          <w:szCs w:val="24"/>
        </w:rPr>
        <w:t>IPRbooks</w:t>
      </w:r>
      <w:proofErr w:type="spellEnd"/>
      <w:r>
        <w:rPr>
          <w:rFonts w:ascii="Times New Roman" w:eastAsia="Times New Roman" w:hAnsi="Times New Roman" w:cs="Times New Roman"/>
          <w:sz w:val="24"/>
          <w:szCs w:val="24"/>
        </w:rPr>
        <w:t>.</w:t>
      </w:r>
      <w:proofErr w:type="gramEnd"/>
    </w:p>
    <w:p w:rsidR="0078319F" w:rsidRDefault="00FD53E0">
      <w:pPr>
        <w:numPr>
          <w:ilvl w:val="0"/>
          <w:numId w:val="6"/>
        </w:numPr>
        <w:spacing w:after="0" w:line="240" w:lineRule="auto"/>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http://biblio-online.ru/login/change-partner- электронная библиотека </w:t>
      </w:r>
      <w:proofErr w:type="spellStart"/>
      <w:r>
        <w:rPr>
          <w:rFonts w:ascii="Times New Roman" w:eastAsia="Times New Roman" w:hAnsi="Times New Roman" w:cs="Times New Roman"/>
          <w:sz w:val="24"/>
          <w:szCs w:val="24"/>
          <w:u w:val="single"/>
        </w:rPr>
        <w:t>Юрайт</w:t>
      </w:r>
      <w:proofErr w:type="spellEnd"/>
      <w:r>
        <w:rPr>
          <w:rFonts w:ascii="Times New Roman" w:eastAsia="Times New Roman" w:hAnsi="Times New Roman" w:cs="Times New Roman"/>
          <w:sz w:val="24"/>
          <w:szCs w:val="24"/>
          <w:u w:val="single"/>
        </w:rPr>
        <w:t>.</w:t>
      </w:r>
    </w:p>
    <w:p w:rsidR="00EB7385" w:rsidRDefault="00EB7385" w:rsidP="00EB7385">
      <w:pPr>
        <w:spacing w:after="0" w:line="240" w:lineRule="auto"/>
        <w:jc w:val="both"/>
        <w:rPr>
          <w:rFonts w:ascii="Times New Roman" w:eastAsia="Times New Roman" w:hAnsi="Times New Roman" w:cs="Times New Roman"/>
          <w:sz w:val="24"/>
          <w:szCs w:val="24"/>
          <w:u w:val="single"/>
        </w:rPr>
      </w:pPr>
    </w:p>
    <w:p w:rsidR="0078319F" w:rsidRDefault="00FD53E0">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16" w:name="_heading=h.44sinio" w:colFirst="0" w:colLast="0"/>
      <w:bookmarkEnd w:id="16"/>
      <w:r>
        <w:rPr>
          <w:rFonts w:ascii="Times New Roman" w:eastAsia="Times New Roman" w:hAnsi="Times New Roman" w:cs="Times New Roman"/>
          <w:i/>
          <w:color w:val="000000"/>
          <w:sz w:val="24"/>
          <w:szCs w:val="24"/>
        </w:rPr>
        <w:t>Кадровое обеспечение образовательного процесса</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Требования к квалификации педагогических кадров, осуществляющих руководство практикой:</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Инженерно-педагогический состав: </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Квалификация педагогических работников образовательной организации должна отвечать квалификационным требованиям, указанным в квалификационных справочниках, и (или) профессиональных стандартах (при наличии). </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Педагогические 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в том числе в форме стажировки в организациях направление деятельности которых соответствует области профессиональной деятельности, не реже 1 раза в 3 года с учетом расширения спектра профессиональных компетенций. </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Доля педагогических работников (в приведенных к целочисленным значениям ставок), обеспечивающих освоение обучающимися профессиональных модулей, имеющих опыт деятельности не менее 3 лет в организациях, направление деятельности которых соответствует области профессиональной деятельности, в общем числе педагогических работников, реализующих образовательную программу, должна быть не менее 25 процентов. </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Мастера: не предусмотрены.</w:t>
      </w:r>
    </w:p>
    <w:p w:rsidR="00EB7385" w:rsidRDefault="00EB7385">
      <w:pPr>
        <w:spacing w:after="0" w:line="240" w:lineRule="auto"/>
        <w:ind w:firstLine="709"/>
        <w:jc w:val="both"/>
        <w:rPr>
          <w:rFonts w:ascii="Times New Roman" w:eastAsia="Times New Roman" w:hAnsi="Times New Roman" w:cs="Times New Roman"/>
          <w:sz w:val="24"/>
          <w:szCs w:val="24"/>
        </w:rPr>
      </w:pPr>
    </w:p>
    <w:p w:rsidR="00EB7385" w:rsidRDefault="00EB7385">
      <w:pPr>
        <w:spacing w:after="0" w:line="240" w:lineRule="auto"/>
        <w:ind w:firstLine="709"/>
        <w:jc w:val="both"/>
        <w:rPr>
          <w:rFonts w:ascii="Times New Roman" w:eastAsia="Times New Roman" w:hAnsi="Times New Roman" w:cs="Times New Roman"/>
          <w:sz w:val="24"/>
          <w:szCs w:val="24"/>
        </w:rPr>
      </w:pPr>
    </w:p>
    <w:p w:rsidR="0078319F" w:rsidRDefault="00FD53E0">
      <w:pPr>
        <w:pStyle w:val="1"/>
        <w:numPr>
          <w:ilvl w:val="0"/>
          <w:numId w:val="8"/>
        </w:numPr>
        <w:spacing w:before="0"/>
        <w:rPr>
          <w:rFonts w:ascii="Times New Roman" w:eastAsia="Times New Roman" w:hAnsi="Times New Roman" w:cs="Times New Roman"/>
          <w:color w:val="000000"/>
          <w:sz w:val="24"/>
          <w:szCs w:val="24"/>
        </w:rPr>
      </w:pPr>
      <w:bookmarkStart w:id="17" w:name="_heading=h.2jxsxqh" w:colFirst="0" w:colLast="0"/>
      <w:bookmarkEnd w:id="17"/>
      <w:r>
        <w:rPr>
          <w:rFonts w:ascii="Times New Roman" w:eastAsia="Times New Roman" w:hAnsi="Times New Roman" w:cs="Times New Roman"/>
          <w:color w:val="000000"/>
          <w:sz w:val="24"/>
          <w:szCs w:val="24"/>
        </w:rPr>
        <w:t>КОНТРОЛЬ И ОЦЕНКА РЕЗУЛЬТАТОВ УЧЕБНОЙ ПРАКТИКИ ПМ.05. ПРОЕКТИРОВАНИЕ И РАЗРАБОТКА ИНФОРМАЦИОННЫХ СИСТЕМ</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период прохождения учебной практики обучающиеся обязаны вести документацию:</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1)Дневник практики</w:t>
      </w:r>
    </w:p>
    <w:p w:rsidR="0078319F" w:rsidRDefault="00FD53E0">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Титульный лист</w:t>
      </w:r>
    </w:p>
    <w:p w:rsidR="0078319F" w:rsidRDefault="00FD53E0">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 Маршрутный лист </w:t>
      </w:r>
    </w:p>
    <w:p w:rsidR="0078319F" w:rsidRDefault="00FD53E0">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График работы</w:t>
      </w:r>
    </w:p>
    <w:p w:rsidR="0078319F" w:rsidRDefault="00FD53E0">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 Паспорт программы</w:t>
      </w:r>
    </w:p>
    <w:p w:rsidR="0078319F" w:rsidRDefault="00FD53E0">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 Индивидуальный план</w:t>
      </w:r>
    </w:p>
    <w:p w:rsidR="0078319F" w:rsidRDefault="00FD53E0">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 Ежедневные отчёты </w:t>
      </w:r>
    </w:p>
    <w:p w:rsidR="0078319F" w:rsidRDefault="00FD53E0">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 Ежедневные приложения </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Итоговый отчёт</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Итоговое приложение</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Характеристика с печатью</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Аттестационный лист с печатью</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Программный продукт </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Электронный носитель (с результатами практики)</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Участие обучающегося в конференции (Презентация и тезисы выступлений)</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Защита индивидуального задания</w:t>
      </w:r>
    </w:p>
    <w:p w:rsidR="0078319F" w:rsidRDefault="00FD53E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Образцы указанных документов приводятся в приложениях к программе практики. Текущий контроль успеваемости и оценка результатов прохождения учебной  практики осуществляется руководителями практики от образовательной организации и организации в процессе выполнения обучающимися заданий, проектов, выполнения практических проверочных работ. За данный вид практики выставляется дифференцированный зачет.</w:t>
      </w:r>
    </w:p>
    <w:p w:rsidR="00EB7385" w:rsidRDefault="00EB7385">
      <w:pPr>
        <w:spacing w:after="0" w:line="240" w:lineRule="auto"/>
        <w:ind w:firstLine="709"/>
        <w:jc w:val="both"/>
        <w:rPr>
          <w:rFonts w:ascii="Times New Roman" w:eastAsia="Times New Roman" w:hAnsi="Times New Roman" w:cs="Times New Roman"/>
          <w:sz w:val="24"/>
          <w:szCs w:val="24"/>
        </w:rPr>
      </w:pPr>
    </w:p>
    <w:p w:rsidR="00EB7385" w:rsidRDefault="00EB7385">
      <w:pPr>
        <w:spacing w:after="0" w:line="240" w:lineRule="auto"/>
        <w:ind w:firstLine="709"/>
        <w:jc w:val="both"/>
        <w:rPr>
          <w:rFonts w:ascii="Times New Roman" w:eastAsia="Times New Roman" w:hAnsi="Times New Roman" w:cs="Times New Roman"/>
          <w:sz w:val="24"/>
          <w:szCs w:val="24"/>
        </w:rPr>
      </w:pPr>
    </w:p>
    <w:tbl>
      <w:tblPr>
        <w:tblStyle w:val="af5"/>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78"/>
        <w:gridCol w:w="5528"/>
      </w:tblGrid>
      <w:tr w:rsidR="0078319F">
        <w:tc>
          <w:tcPr>
            <w:tcW w:w="4678" w:type="dxa"/>
          </w:tcPr>
          <w:p w:rsidR="0078319F" w:rsidRPr="00FD53E0" w:rsidRDefault="00FD53E0" w:rsidP="00EB7385">
            <w:pPr>
              <w:jc w:val="center"/>
              <w:rPr>
                <w:rFonts w:ascii="Times New Roman" w:eastAsia="Times New Roman" w:hAnsi="Times New Roman" w:cs="Times New Roman"/>
                <w:b/>
              </w:rPr>
            </w:pPr>
            <w:r w:rsidRPr="00FD53E0">
              <w:rPr>
                <w:rFonts w:ascii="Times New Roman" w:eastAsia="Times New Roman" w:hAnsi="Times New Roman" w:cs="Times New Roman"/>
                <w:b/>
              </w:rPr>
              <w:t>Результаты обучения (освоенные умения, приобретенный практический опыт)</w:t>
            </w:r>
          </w:p>
        </w:tc>
        <w:tc>
          <w:tcPr>
            <w:tcW w:w="5528" w:type="dxa"/>
          </w:tcPr>
          <w:p w:rsidR="0078319F" w:rsidRPr="00FD53E0" w:rsidRDefault="00FD53E0" w:rsidP="00EB7385">
            <w:pPr>
              <w:jc w:val="center"/>
              <w:rPr>
                <w:rFonts w:ascii="Times New Roman" w:eastAsia="Times New Roman" w:hAnsi="Times New Roman" w:cs="Times New Roman"/>
                <w:b/>
              </w:rPr>
            </w:pPr>
            <w:r w:rsidRPr="00FD53E0">
              <w:rPr>
                <w:rFonts w:ascii="Times New Roman" w:eastAsia="Times New Roman" w:hAnsi="Times New Roman" w:cs="Times New Roman"/>
                <w:b/>
              </w:rPr>
              <w:t>Формы и методы контроля и оценки</w:t>
            </w:r>
          </w:p>
        </w:tc>
      </w:tr>
      <w:tr w:rsidR="0078319F">
        <w:trPr>
          <w:trHeight w:val="231"/>
        </w:trPr>
        <w:tc>
          <w:tcPr>
            <w:tcW w:w="4678" w:type="dxa"/>
          </w:tcPr>
          <w:p w:rsidR="0078319F" w:rsidRDefault="00FD53E0" w:rsidP="00EB7385">
            <w:pPr>
              <w:jc w:val="both"/>
              <w:rPr>
                <w:rFonts w:ascii="Times New Roman" w:eastAsia="Times New Roman" w:hAnsi="Times New Roman" w:cs="Times New Roman"/>
              </w:rPr>
            </w:pPr>
            <w:r>
              <w:rPr>
                <w:rFonts w:ascii="Times New Roman" w:eastAsia="Times New Roman" w:hAnsi="Times New Roman" w:cs="Times New Roman"/>
                <w:b/>
              </w:rPr>
              <w:t>Умения:</w:t>
            </w:r>
          </w:p>
        </w:tc>
        <w:tc>
          <w:tcPr>
            <w:tcW w:w="5528" w:type="dxa"/>
            <w:vMerge w:val="restart"/>
          </w:tcPr>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Текущий контроль:</w:t>
            </w:r>
          </w:p>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Отчет по практическим занятиям;</w:t>
            </w:r>
          </w:p>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 xml:space="preserve"> устный опрос по основным понятиям;</w:t>
            </w:r>
          </w:p>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оценка выполненной работы,</w:t>
            </w:r>
          </w:p>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самоконтроль и самоанализ при выполнении работ;</w:t>
            </w:r>
          </w:p>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экспертное наблюдение и оценка при выполнении работ на учебной и производственной практике</w:t>
            </w:r>
          </w:p>
        </w:tc>
      </w:tr>
      <w:tr w:rsidR="0078319F">
        <w:trPr>
          <w:trHeight w:val="789"/>
        </w:trPr>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осуществлять постановку задач по обработке информации;</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Default="00FD53E0" w:rsidP="00EB7385">
            <w:pPr>
              <w:ind w:left="60"/>
              <w:jc w:val="both"/>
              <w:rPr>
                <w:rFonts w:ascii="Times New Roman" w:eastAsia="Times New Roman" w:hAnsi="Times New Roman" w:cs="Times New Roman"/>
              </w:rPr>
            </w:pPr>
            <w:r>
              <w:rPr>
                <w:rFonts w:ascii="Times New Roman" w:eastAsia="Times New Roman" w:hAnsi="Times New Roman" w:cs="Times New Roman"/>
              </w:rPr>
              <w:t>проводить анализ предметной области;</w:t>
            </w:r>
          </w:p>
        </w:tc>
        <w:tc>
          <w:tcPr>
            <w:tcW w:w="5528" w:type="dxa"/>
            <w:vMerge/>
          </w:tcPr>
          <w:p w:rsidR="0078319F" w:rsidRDefault="0078319F" w:rsidP="00EB7385">
            <w:pPr>
              <w:pBdr>
                <w:top w:val="nil"/>
                <w:left w:val="nil"/>
                <w:bottom w:val="nil"/>
                <w:right w:val="nil"/>
                <w:between w:val="nil"/>
              </w:pBdr>
              <w:rPr>
                <w:rFonts w:ascii="Times New Roman" w:eastAsia="Times New Roman" w:hAnsi="Times New Roman" w:cs="Times New Roman"/>
              </w:rPr>
            </w:pPr>
          </w:p>
        </w:tc>
      </w:tr>
      <w:tr w:rsidR="0078319F">
        <w:trPr>
          <w:trHeight w:val="528"/>
        </w:trPr>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осуществлять выбор модели и средства построения информационной системы и программных средств;</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rPr>
          <w:trHeight w:val="528"/>
        </w:trPr>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использовать алгоритмы обработки информации для различных приложений;</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rPr>
          <w:trHeight w:val="528"/>
        </w:trPr>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решать прикладные вопросы программирования и языка сценариев для создания программ;</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rPr>
          <w:trHeight w:val="528"/>
        </w:trPr>
        <w:tc>
          <w:tcPr>
            <w:tcW w:w="4678" w:type="dxa"/>
          </w:tcPr>
          <w:p w:rsidR="0078319F" w:rsidRDefault="00FD53E0" w:rsidP="00EB7385">
            <w:pPr>
              <w:ind w:left="60"/>
              <w:jc w:val="both"/>
              <w:rPr>
                <w:rFonts w:ascii="Times New Roman" w:eastAsia="Times New Roman" w:hAnsi="Times New Roman" w:cs="Times New Roman"/>
              </w:rPr>
            </w:pPr>
            <w:r>
              <w:rPr>
                <w:rFonts w:ascii="Times New Roman" w:eastAsia="Times New Roman" w:hAnsi="Times New Roman" w:cs="Times New Roman"/>
              </w:rPr>
              <w:t>разрабатывать графический интерфейс приложения;</w:t>
            </w:r>
          </w:p>
        </w:tc>
        <w:tc>
          <w:tcPr>
            <w:tcW w:w="5528" w:type="dxa"/>
            <w:vMerge/>
          </w:tcPr>
          <w:p w:rsidR="0078319F" w:rsidRDefault="0078319F" w:rsidP="00EB7385">
            <w:pPr>
              <w:pBdr>
                <w:top w:val="nil"/>
                <w:left w:val="nil"/>
                <w:bottom w:val="nil"/>
                <w:right w:val="nil"/>
                <w:between w:val="nil"/>
              </w:pBdr>
              <w:rPr>
                <w:rFonts w:ascii="Times New Roman" w:eastAsia="Times New Roman" w:hAnsi="Times New Roman" w:cs="Times New Roman"/>
              </w:rPr>
            </w:pPr>
          </w:p>
        </w:tc>
      </w:tr>
      <w:tr w:rsidR="0078319F">
        <w:trPr>
          <w:trHeight w:val="528"/>
        </w:trPr>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создавать и управлять проектом по разработке приложения;</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rPr>
          <w:trHeight w:val="528"/>
        </w:trPr>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проектировать и разрабатывать систему по заданным требованиям и спецификациям.</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Default="00FD53E0" w:rsidP="00EB7385">
            <w:pPr>
              <w:jc w:val="both"/>
              <w:rPr>
                <w:rFonts w:ascii="Times New Roman" w:eastAsia="Times New Roman" w:hAnsi="Times New Roman" w:cs="Times New Roman"/>
                <w:b/>
              </w:rPr>
            </w:pPr>
            <w:r>
              <w:rPr>
                <w:rFonts w:ascii="Times New Roman" w:eastAsia="Times New Roman" w:hAnsi="Times New Roman" w:cs="Times New Roman"/>
                <w:b/>
              </w:rPr>
              <w:t>Приобретенный практический опыт:</w:t>
            </w:r>
          </w:p>
        </w:tc>
        <w:tc>
          <w:tcPr>
            <w:tcW w:w="5528" w:type="dxa"/>
            <w:vMerge w:val="restart"/>
          </w:tcPr>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Итоговый контроль:</w:t>
            </w:r>
          </w:p>
          <w:p w:rsidR="0078319F" w:rsidRPr="00FD53E0" w:rsidRDefault="00FD53E0" w:rsidP="00EB7385">
            <w:pPr>
              <w:rPr>
                <w:rFonts w:ascii="Times New Roman" w:eastAsia="Times New Roman" w:hAnsi="Times New Roman" w:cs="Times New Roman"/>
              </w:rPr>
            </w:pPr>
            <w:r w:rsidRPr="00FD53E0">
              <w:rPr>
                <w:rFonts w:ascii="Times New Roman" w:eastAsia="Times New Roman" w:hAnsi="Times New Roman" w:cs="Times New Roman"/>
              </w:rPr>
              <w:t>отчет по индивидуальному заданию студентов в виде презентаций;</w:t>
            </w:r>
          </w:p>
          <w:p w:rsidR="0078319F" w:rsidRPr="00FD53E0" w:rsidRDefault="00FD53E0" w:rsidP="00EB7385">
            <w:pPr>
              <w:rPr>
                <w:rFonts w:ascii="Times New Roman" w:eastAsia="Times New Roman" w:hAnsi="Times New Roman" w:cs="Times New Roman"/>
              </w:rPr>
            </w:pPr>
            <w:r>
              <w:rPr>
                <w:rFonts w:ascii="Times New Roman" w:eastAsia="Times New Roman" w:hAnsi="Times New Roman" w:cs="Times New Roman"/>
              </w:rPr>
              <w:t> </w:t>
            </w:r>
            <w:r w:rsidRPr="00FD53E0">
              <w:rPr>
                <w:rFonts w:ascii="Times New Roman" w:eastAsia="Times New Roman" w:hAnsi="Times New Roman" w:cs="Times New Roman"/>
              </w:rPr>
              <w:t>экспертная оценка преподавателей;</w:t>
            </w:r>
          </w:p>
          <w:p w:rsidR="0078319F" w:rsidRPr="00FD53E0" w:rsidRDefault="00FD53E0" w:rsidP="00EB7385">
            <w:pPr>
              <w:rPr>
                <w:rFonts w:ascii="Times New Roman" w:eastAsia="Times New Roman" w:hAnsi="Times New Roman" w:cs="Times New Roman"/>
              </w:rPr>
            </w:pPr>
            <w:r>
              <w:rPr>
                <w:rFonts w:ascii="Times New Roman" w:eastAsia="Times New Roman" w:hAnsi="Times New Roman" w:cs="Times New Roman"/>
              </w:rPr>
              <w:t> </w:t>
            </w:r>
            <w:r w:rsidRPr="00FD53E0">
              <w:rPr>
                <w:rFonts w:ascii="Times New Roman" w:eastAsia="Times New Roman" w:hAnsi="Times New Roman" w:cs="Times New Roman"/>
              </w:rPr>
              <w:t>представление отчетной документации студента.</w:t>
            </w:r>
          </w:p>
          <w:p w:rsidR="0078319F" w:rsidRPr="00FD53E0" w:rsidRDefault="0078319F" w:rsidP="00EB7385">
            <w:pP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В управлении процессом разработки приложений с использованием инструментальных средств;</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В обеспечении сбора данных для анализа использования и функционирования информационной системы;</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В программировании в соответствии с требованиями технического задания;</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В использовании критериев оценки качества и надежности функционирования информационной системы;</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В применении методики тестирования разрабатываемых приложений;</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lastRenderedPageBreak/>
              <w:t>В определении состава оборудования и программных средств разработки информационной системы;</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В разработке документации по эксплуатации информационной системы;</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r w:rsidR="0078319F">
        <w:tc>
          <w:tcPr>
            <w:tcW w:w="4678" w:type="dxa"/>
          </w:tcPr>
          <w:p w:rsidR="0078319F" w:rsidRPr="00FD53E0" w:rsidRDefault="00FD53E0" w:rsidP="00EB7385">
            <w:pPr>
              <w:ind w:left="60"/>
              <w:jc w:val="both"/>
              <w:rPr>
                <w:rFonts w:ascii="Times New Roman" w:eastAsia="Times New Roman" w:hAnsi="Times New Roman" w:cs="Times New Roman"/>
              </w:rPr>
            </w:pPr>
            <w:r w:rsidRPr="00FD53E0">
              <w:rPr>
                <w:rFonts w:ascii="Times New Roman" w:eastAsia="Times New Roman" w:hAnsi="Times New Roman" w:cs="Times New Roman"/>
              </w:rPr>
              <w:t>В проведении оценки качества и экономической эффективности информационной системы в рамках своей компетенции;</w:t>
            </w:r>
          </w:p>
        </w:tc>
        <w:tc>
          <w:tcPr>
            <w:tcW w:w="5528" w:type="dxa"/>
            <w:vMerge/>
          </w:tcPr>
          <w:p w:rsidR="0078319F" w:rsidRPr="00FD53E0" w:rsidRDefault="0078319F" w:rsidP="00EB7385">
            <w:pPr>
              <w:pBdr>
                <w:top w:val="nil"/>
                <w:left w:val="nil"/>
                <w:bottom w:val="nil"/>
                <w:right w:val="nil"/>
                <w:between w:val="nil"/>
              </w:pBdr>
              <w:rPr>
                <w:rFonts w:ascii="Times New Roman" w:eastAsia="Times New Roman" w:hAnsi="Times New Roman" w:cs="Times New Roman"/>
              </w:rPr>
            </w:pPr>
          </w:p>
        </w:tc>
      </w:tr>
    </w:tbl>
    <w:p w:rsidR="00EB7385" w:rsidRDefault="00EB7385">
      <w:pPr>
        <w:spacing w:after="0" w:line="240" w:lineRule="auto"/>
        <w:ind w:firstLine="709"/>
        <w:jc w:val="both"/>
        <w:rPr>
          <w:rFonts w:ascii="Times New Roman" w:eastAsia="Times New Roman" w:hAnsi="Times New Roman" w:cs="Times New Roman"/>
          <w:sz w:val="24"/>
          <w:szCs w:val="24"/>
        </w:rPr>
      </w:pPr>
    </w:p>
    <w:p w:rsidR="00EB7385" w:rsidRDefault="00EB7385">
      <w:pPr>
        <w:spacing w:after="0" w:line="240" w:lineRule="auto"/>
        <w:ind w:firstLine="709"/>
        <w:jc w:val="both"/>
        <w:rPr>
          <w:rFonts w:ascii="Times New Roman" w:eastAsia="Times New Roman" w:hAnsi="Times New Roman" w:cs="Times New Roman"/>
          <w:sz w:val="24"/>
          <w:szCs w:val="24"/>
        </w:rPr>
      </w:pPr>
    </w:p>
    <w:tbl>
      <w:tblPr>
        <w:tblStyle w:val="af6"/>
        <w:tblW w:w="10246" w:type="dxa"/>
        <w:tblInd w:w="108" w:type="dxa"/>
        <w:tblLayout w:type="fixed"/>
        <w:tblLook w:val="0000"/>
      </w:tblPr>
      <w:tblGrid>
        <w:gridCol w:w="2694"/>
        <w:gridCol w:w="4819"/>
        <w:gridCol w:w="2733"/>
      </w:tblGrid>
      <w:tr w:rsidR="0078319F">
        <w:trPr>
          <w:trHeight w:val="20"/>
        </w:trPr>
        <w:tc>
          <w:tcPr>
            <w:tcW w:w="2694" w:type="dxa"/>
            <w:tcBorders>
              <w:top w:val="single" w:sz="5" w:space="0" w:color="000000"/>
              <w:left w:val="single" w:sz="5" w:space="0" w:color="000000"/>
              <w:right w:val="single" w:sz="5" w:space="0" w:color="000000"/>
            </w:tcBorders>
            <w:vAlign w:val="center"/>
          </w:tcPr>
          <w:p w:rsidR="0078319F" w:rsidRDefault="00FD53E0">
            <w:pPr>
              <w:pBdr>
                <w:top w:val="nil"/>
                <w:left w:val="nil"/>
                <w:bottom w:val="nil"/>
                <w:right w:val="nil"/>
                <w:between w:val="nil"/>
              </w:pBdr>
              <w:ind w:left="33" w:right="176"/>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Результаты</w:t>
            </w:r>
          </w:p>
          <w:p w:rsidR="0078319F" w:rsidRDefault="00FD53E0">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(освоенные общие компетенции)</w:t>
            </w:r>
          </w:p>
        </w:tc>
        <w:tc>
          <w:tcPr>
            <w:tcW w:w="4819" w:type="dxa"/>
            <w:tcBorders>
              <w:top w:val="single" w:sz="5" w:space="0" w:color="000000"/>
              <w:left w:val="single" w:sz="5" w:space="0" w:color="000000"/>
              <w:right w:val="single" w:sz="5" w:space="0" w:color="000000"/>
            </w:tcBorders>
            <w:vAlign w:val="center"/>
          </w:tcPr>
          <w:p w:rsidR="0078319F" w:rsidRDefault="00FD53E0">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Основные показатели оценки результата</w:t>
            </w:r>
          </w:p>
        </w:tc>
        <w:tc>
          <w:tcPr>
            <w:tcW w:w="2733" w:type="dxa"/>
            <w:tcBorders>
              <w:top w:val="single" w:sz="5" w:space="0" w:color="000000"/>
              <w:left w:val="single" w:sz="5" w:space="0" w:color="000000"/>
              <w:right w:val="single" w:sz="5" w:space="0" w:color="000000"/>
            </w:tcBorders>
            <w:vAlign w:val="center"/>
          </w:tcPr>
          <w:p w:rsidR="0078319F" w:rsidRPr="00FD53E0" w:rsidRDefault="00FD53E0">
            <w:pPr>
              <w:pBdr>
                <w:top w:val="nil"/>
                <w:left w:val="nil"/>
                <w:bottom w:val="nil"/>
                <w:right w:val="nil"/>
                <w:between w:val="nil"/>
              </w:pBdr>
              <w:ind w:left="141" w:right="142"/>
              <w:jc w:val="center"/>
              <w:rPr>
                <w:rFonts w:ascii="Times New Roman" w:eastAsia="Times New Roman" w:hAnsi="Times New Roman" w:cs="Times New Roman"/>
                <w:color w:val="000000"/>
              </w:rPr>
            </w:pPr>
            <w:r w:rsidRPr="00FD53E0">
              <w:rPr>
                <w:rFonts w:ascii="Times New Roman" w:eastAsia="Times New Roman" w:hAnsi="Times New Roman" w:cs="Times New Roman"/>
                <w:b/>
                <w:color w:val="000000"/>
              </w:rPr>
              <w:t>Формы и методы контроля и оценки</w:t>
            </w:r>
          </w:p>
        </w:tc>
      </w:tr>
      <w:tr w:rsidR="0078319F">
        <w:trPr>
          <w:trHeight w:val="20"/>
        </w:trPr>
        <w:tc>
          <w:tcPr>
            <w:tcW w:w="2694" w:type="dxa"/>
            <w:tcBorders>
              <w:top w:val="single" w:sz="5" w:space="0" w:color="000000"/>
              <w:left w:val="single" w:sz="5" w:space="0" w:color="000000"/>
              <w:right w:val="single" w:sz="5" w:space="0" w:color="000000"/>
            </w:tcBorders>
          </w:tcPr>
          <w:p w:rsidR="0078319F" w:rsidRPr="00FD53E0" w:rsidRDefault="00FD53E0">
            <w:pPr>
              <w:ind w:left="60"/>
              <w:jc w:val="both"/>
              <w:rPr>
                <w:rFonts w:ascii="Times New Roman" w:eastAsia="Times New Roman" w:hAnsi="Times New Roman" w:cs="Times New Roman"/>
              </w:rPr>
            </w:pPr>
            <w:r w:rsidRPr="00FD53E0">
              <w:rPr>
                <w:rFonts w:ascii="Times New Roman" w:eastAsia="Times New Roman" w:hAnsi="Times New Roman" w:cs="Times New Roman"/>
              </w:rPr>
              <w:t>ПК 5.1 Собирать исходные данные для разработки проектной документации на информационную систему</w:t>
            </w:r>
          </w:p>
        </w:tc>
        <w:tc>
          <w:tcPr>
            <w:tcW w:w="4819" w:type="dxa"/>
            <w:tcBorders>
              <w:top w:val="single" w:sz="5" w:space="0" w:color="000000"/>
              <w:left w:val="single" w:sz="5" w:space="0" w:color="000000"/>
              <w:right w:val="single" w:sz="5" w:space="0" w:color="000000"/>
            </w:tcBorders>
          </w:tcPr>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отлично</w:t>
            </w:r>
            <w:r w:rsidRPr="00FD53E0">
              <w:rPr>
                <w:rFonts w:ascii="Times New Roman" w:eastAsia="Times New Roman" w:hAnsi="Times New Roman" w:cs="Times New Roman"/>
              </w:rPr>
              <w:t>» - сформулирована задача по обработке информации; выполнен анализ предметной области; выполнены сбор и обработка исходной информации с помощью инструментальных средств.</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Построена и обоснована модель информационной системы; выбраны и обоснованы средства реализации информационной системы.</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хорошо</w:t>
            </w:r>
            <w:r w:rsidRPr="00FD53E0">
              <w:rPr>
                <w:rFonts w:ascii="Times New Roman" w:eastAsia="Times New Roman" w:hAnsi="Times New Roman" w:cs="Times New Roman"/>
              </w:rPr>
              <w:t>» - сформулирована задача по обработке информации; выполнен анализ предметной области; собрана исходная информация; выполнена обработка исходной информации с помощью инструментальных средств.</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Построена и обоснована модель информационной системы; выбраны и обоснованы средства реализации информационной системы.</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удовлетворительно</w:t>
            </w:r>
            <w:r w:rsidRPr="00FD53E0">
              <w:rPr>
                <w:rFonts w:ascii="Times New Roman" w:eastAsia="Times New Roman" w:hAnsi="Times New Roman" w:cs="Times New Roman"/>
              </w:rPr>
              <w:t>» - сформулирована задача по обработке информации; выполнен анализ предметной области; собрана исходная информация; частично выполнена обработка исходной информации с помощью инструментальных средств.</w:t>
            </w:r>
          </w:p>
          <w:p w:rsidR="0078319F" w:rsidRDefault="00FD53E0">
            <w:pPr>
              <w:pBdr>
                <w:top w:val="nil"/>
                <w:left w:val="nil"/>
                <w:bottom w:val="nil"/>
                <w:right w:val="nil"/>
                <w:between w:val="nil"/>
              </w:pBdr>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Построена модель информационной системы; выбраны средства реализации информационной системы</w:t>
            </w:r>
          </w:p>
          <w:p w:rsidR="00A14A6F" w:rsidRPr="00FD53E0" w:rsidRDefault="00A14A6F">
            <w:pPr>
              <w:pBdr>
                <w:top w:val="nil"/>
                <w:left w:val="nil"/>
                <w:bottom w:val="nil"/>
                <w:right w:val="nil"/>
                <w:between w:val="nil"/>
              </w:pBdr>
              <w:jc w:val="both"/>
              <w:rPr>
                <w:rFonts w:ascii="Times New Roman" w:eastAsia="Times New Roman" w:hAnsi="Times New Roman" w:cs="Times New Roman"/>
                <w:color w:val="000000"/>
              </w:rPr>
            </w:pPr>
            <w:bookmarkStart w:id="18" w:name="_GoBack"/>
            <w:bookmarkEnd w:id="18"/>
          </w:p>
        </w:tc>
        <w:tc>
          <w:tcPr>
            <w:tcW w:w="2733" w:type="dxa"/>
            <w:vMerge w:val="restart"/>
            <w:tcBorders>
              <w:top w:val="single" w:sz="5" w:space="0" w:color="000000"/>
              <w:left w:val="single" w:sz="5" w:space="0" w:color="000000"/>
              <w:right w:val="single" w:sz="5" w:space="0" w:color="000000"/>
            </w:tcBorders>
          </w:tcPr>
          <w:p w:rsidR="0078319F" w:rsidRPr="00FD53E0" w:rsidRDefault="00FD53E0">
            <w:pPr>
              <w:pBdr>
                <w:top w:val="nil"/>
                <w:left w:val="nil"/>
                <w:bottom w:val="nil"/>
                <w:right w:val="nil"/>
                <w:between w:val="nil"/>
              </w:pBdr>
              <w:ind w:left="141" w:right="142"/>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Дифференцированный зачет в форме собеседования: практическое задание по проектированию, разработке и оптимизации веб-приложений в соответствии с техническим заданием </w:t>
            </w:r>
          </w:p>
          <w:p w:rsidR="0078319F" w:rsidRPr="00FD53E0" w:rsidRDefault="00FD53E0">
            <w:pPr>
              <w:pBdr>
                <w:top w:val="nil"/>
                <w:left w:val="nil"/>
                <w:bottom w:val="nil"/>
                <w:right w:val="nil"/>
                <w:between w:val="nil"/>
              </w:pBdr>
              <w:ind w:left="141" w:right="142"/>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 xml:space="preserve">Защита отчетов по практическим и лабораторным работам </w:t>
            </w:r>
          </w:p>
          <w:p w:rsidR="0078319F" w:rsidRPr="00FD53E0" w:rsidRDefault="00FD53E0">
            <w:pPr>
              <w:pBdr>
                <w:top w:val="nil"/>
                <w:left w:val="nil"/>
                <w:bottom w:val="nil"/>
                <w:right w:val="nil"/>
                <w:between w:val="nil"/>
              </w:pBdr>
              <w:ind w:left="141" w:right="142"/>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Интерпретация результатов наблюдений за деятельностью обучающегося в процессе практики</w:t>
            </w:r>
          </w:p>
        </w:tc>
      </w:tr>
      <w:tr w:rsidR="0078319F">
        <w:trPr>
          <w:trHeight w:val="20"/>
        </w:trPr>
        <w:tc>
          <w:tcPr>
            <w:tcW w:w="2694" w:type="dxa"/>
            <w:tcBorders>
              <w:top w:val="single" w:sz="5" w:space="0" w:color="000000"/>
              <w:left w:val="single" w:sz="5" w:space="0" w:color="000000"/>
              <w:right w:val="single" w:sz="5" w:space="0" w:color="000000"/>
            </w:tcBorders>
          </w:tcPr>
          <w:p w:rsidR="0078319F" w:rsidRPr="00FD53E0" w:rsidRDefault="00FD53E0">
            <w:pPr>
              <w:ind w:left="60"/>
              <w:jc w:val="both"/>
              <w:rPr>
                <w:rFonts w:ascii="Times New Roman" w:eastAsia="Times New Roman" w:hAnsi="Times New Roman" w:cs="Times New Roman"/>
              </w:rPr>
            </w:pPr>
            <w:r w:rsidRPr="00FD53E0">
              <w:rPr>
                <w:rFonts w:ascii="Times New Roman" w:eastAsia="Times New Roman" w:hAnsi="Times New Roman" w:cs="Times New Roman"/>
              </w:rPr>
              <w:lastRenderedPageBreak/>
              <w:t>ПК 5.2 Разрабатывать проектную документацию на разработку информационной системы в соответствии с требованиями заказчика</w:t>
            </w:r>
          </w:p>
        </w:tc>
        <w:tc>
          <w:tcPr>
            <w:tcW w:w="4819" w:type="dxa"/>
            <w:tcBorders>
              <w:top w:val="single" w:sz="5" w:space="0" w:color="000000"/>
              <w:left w:val="single" w:sz="5" w:space="0" w:color="000000"/>
              <w:right w:val="single" w:sz="5" w:space="0" w:color="000000"/>
            </w:tcBorders>
          </w:tcPr>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отлично</w:t>
            </w:r>
            <w:r w:rsidRPr="00FD53E0">
              <w:rPr>
                <w:rFonts w:ascii="Times New Roman" w:eastAsia="Times New Roman" w:hAnsi="Times New Roman" w:cs="Times New Roman"/>
              </w:rPr>
              <w:t>» - требования клиента проанализированы, предложен и обоснован математический алгоритм решения задачи по обработке информации; указаны стандарты на оформление алгоритмов; предложенный алгоритм оформлен в соответствии с требованиями стандартов.</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хорошо</w:t>
            </w:r>
            <w:r w:rsidRPr="00FD53E0">
              <w:rPr>
                <w:rFonts w:ascii="Times New Roman" w:eastAsia="Times New Roman" w:hAnsi="Times New Roman" w:cs="Times New Roman"/>
              </w:rPr>
              <w:t>» - требования клиента проанализированы, предложен математический алгоритм решения задачи по обработке информации; предложенный алгоритм оформлен в соответствии с требованиями стандартов.</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удовлетворительно</w:t>
            </w:r>
            <w:r w:rsidRPr="00FD53E0">
              <w:rPr>
                <w:rFonts w:ascii="Times New Roman" w:eastAsia="Times New Roman" w:hAnsi="Times New Roman" w:cs="Times New Roman"/>
              </w:rPr>
              <w:t>» - требования клиента проанализированы, предложен математический алгоритм решения задачи по обработке информации; предложенный алгоритм оформлен в соответствии с требованиями стандартов с некоторыми отклонениями.</w:t>
            </w:r>
          </w:p>
        </w:tc>
        <w:tc>
          <w:tcPr>
            <w:tcW w:w="2733" w:type="dxa"/>
            <w:vMerge/>
            <w:tcBorders>
              <w:top w:val="single" w:sz="5" w:space="0" w:color="000000"/>
              <w:left w:val="single" w:sz="5" w:space="0" w:color="000000"/>
              <w:right w:val="single" w:sz="5" w:space="0" w:color="000000"/>
            </w:tcBorders>
          </w:tcPr>
          <w:p w:rsidR="0078319F" w:rsidRPr="00FD53E0" w:rsidRDefault="0078319F">
            <w:pPr>
              <w:pBdr>
                <w:top w:val="nil"/>
                <w:left w:val="nil"/>
                <w:bottom w:val="nil"/>
                <w:right w:val="nil"/>
                <w:between w:val="nil"/>
              </w:pBdr>
              <w:rPr>
                <w:rFonts w:ascii="Times New Roman" w:eastAsia="Times New Roman" w:hAnsi="Times New Roman" w:cs="Times New Roman"/>
              </w:rPr>
            </w:pPr>
          </w:p>
        </w:tc>
      </w:tr>
      <w:tr w:rsidR="0078319F">
        <w:trPr>
          <w:trHeight w:val="20"/>
        </w:trPr>
        <w:tc>
          <w:tcPr>
            <w:tcW w:w="2694" w:type="dxa"/>
            <w:tcBorders>
              <w:top w:val="single" w:sz="5" w:space="0" w:color="000000"/>
              <w:left w:val="single" w:sz="5" w:space="0" w:color="000000"/>
              <w:bottom w:val="single" w:sz="5" w:space="0" w:color="000000"/>
              <w:right w:val="single" w:sz="5" w:space="0" w:color="000000"/>
            </w:tcBorders>
          </w:tcPr>
          <w:p w:rsidR="0078319F" w:rsidRPr="00FD53E0" w:rsidRDefault="00FD53E0">
            <w:pPr>
              <w:ind w:left="60"/>
              <w:jc w:val="both"/>
              <w:rPr>
                <w:rFonts w:ascii="Times New Roman" w:eastAsia="Times New Roman" w:hAnsi="Times New Roman" w:cs="Times New Roman"/>
              </w:rPr>
            </w:pPr>
            <w:r w:rsidRPr="00FD53E0">
              <w:rPr>
                <w:rFonts w:ascii="Times New Roman" w:eastAsia="Times New Roman" w:hAnsi="Times New Roman" w:cs="Times New Roman"/>
              </w:rPr>
              <w:t>ПК 5.3 Разрабатывать подсистемы безопасности информационной системы в соответствии с техническим заданием</w:t>
            </w:r>
          </w:p>
        </w:tc>
        <w:tc>
          <w:tcPr>
            <w:tcW w:w="4819" w:type="dxa"/>
            <w:tcBorders>
              <w:top w:val="single" w:sz="5" w:space="0" w:color="000000"/>
              <w:left w:val="single" w:sz="5" w:space="0" w:color="000000"/>
              <w:bottom w:val="single" w:sz="5" w:space="0" w:color="000000"/>
              <w:right w:val="single" w:sz="5" w:space="0" w:color="000000"/>
            </w:tcBorders>
          </w:tcPr>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отлично</w:t>
            </w:r>
            <w:r w:rsidRPr="00FD53E0">
              <w:rPr>
                <w:rFonts w:ascii="Times New Roman" w:eastAsia="Times New Roman" w:hAnsi="Times New Roman" w:cs="Times New Roman"/>
              </w:rPr>
              <w:t xml:space="preserve">» - разработан проект подсистемы безопасности информационной системы, в спецификации отражены задачи проекта в полном объеме. </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 xml:space="preserve">В проекте предусмотрен файловый ввод-вывод; разработаны клиентская и серверная часть проекта; при разработке использованы языки структурного, объектно-ориентированного программирования и языка сценариев;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FD53E0">
              <w:rPr>
                <w:rFonts w:ascii="Times New Roman" w:eastAsia="Times New Roman" w:hAnsi="Times New Roman" w:cs="Times New Roman"/>
              </w:rPr>
              <w:t>.</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хорошо</w:t>
            </w:r>
            <w:r w:rsidRPr="00FD53E0">
              <w:rPr>
                <w:rFonts w:ascii="Times New Roman" w:eastAsia="Times New Roman" w:hAnsi="Times New Roman" w:cs="Times New Roman"/>
              </w:rPr>
              <w:t xml:space="preserve">» - разработан проект подсистемы безопасности информационной системы, в спецификации отражены основные задачи проекта. </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 xml:space="preserve">В проекте предусмотрен файловый ввод-вывод; разработаны основные функции клиентской и серверной части проекта; при разработке использованы языки структурного, объектно-ориентированного программирования и языка сценариев;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FD53E0">
              <w:rPr>
                <w:rFonts w:ascii="Times New Roman" w:eastAsia="Times New Roman" w:hAnsi="Times New Roman" w:cs="Times New Roman"/>
              </w:rPr>
              <w:t>.</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удовлетворительно</w:t>
            </w:r>
            <w:r w:rsidRPr="00FD53E0">
              <w:rPr>
                <w:rFonts w:ascii="Times New Roman" w:eastAsia="Times New Roman" w:hAnsi="Times New Roman" w:cs="Times New Roman"/>
              </w:rPr>
              <w:t xml:space="preserve">» - разработан проект подсистемы безопасности информационной системы, в спецификации </w:t>
            </w:r>
            <w:r w:rsidRPr="00FD53E0">
              <w:rPr>
                <w:rFonts w:ascii="Times New Roman" w:eastAsia="Times New Roman" w:hAnsi="Times New Roman" w:cs="Times New Roman"/>
              </w:rPr>
              <w:lastRenderedPageBreak/>
              <w:t xml:space="preserve">отражены задачи проекта с некоторыми недочетами. </w:t>
            </w:r>
          </w:p>
          <w:p w:rsidR="0078319F" w:rsidRPr="00FD53E0" w:rsidRDefault="00FD53E0">
            <w:pPr>
              <w:jc w:val="both"/>
              <w:rPr>
                <w:rFonts w:ascii="Times New Roman" w:eastAsia="Times New Roman" w:hAnsi="Times New Roman" w:cs="Times New Roman"/>
                <w:i/>
              </w:rPr>
            </w:pPr>
            <w:r w:rsidRPr="00FD53E0">
              <w:rPr>
                <w:rFonts w:ascii="Times New Roman" w:eastAsia="Times New Roman" w:hAnsi="Times New Roman" w:cs="Times New Roman"/>
              </w:rPr>
              <w:t>В проекте частично реализован файловый ввод-вывод; разработаны основные функции клиентской и серверной части проекта; при разработке использованы языки структурного, объектно-ориентированного программирования и языка сценариев; частично разработан графический интерфейс приложения.</w:t>
            </w:r>
          </w:p>
        </w:tc>
        <w:tc>
          <w:tcPr>
            <w:tcW w:w="2733" w:type="dxa"/>
            <w:vMerge/>
            <w:tcBorders>
              <w:top w:val="single" w:sz="5" w:space="0" w:color="000000"/>
              <w:left w:val="single" w:sz="5" w:space="0" w:color="000000"/>
              <w:right w:val="single" w:sz="5" w:space="0" w:color="000000"/>
            </w:tcBorders>
          </w:tcPr>
          <w:p w:rsidR="0078319F" w:rsidRPr="00FD53E0" w:rsidRDefault="0078319F">
            <w:pPr>
              <w:pBdr>
                <w:top w:val="nil"/>
                <w:left w:val="nil"/>
                <w:bottom w:val="nil"/>
                <w:right w:val="nil"/>
                <w:between w:val="nil"/>
              </w:pBdr>
              <w:rPr>
                <w:rFonts w:ascii="Times New Roman" w:eastAsia="Times New Roman" w:hAnsi="Times New Roman" w:cs="Times New Roman"/>
                <w:i/>
              </w:rPr>
            </w:pPr>
          </w:p>
        </w:tc>
      </w:tr>
      <w:tr w:rsidR="0078319F">
        <w:trPr>
          <w:trHeight w:val="20"/>
        </w:trPr>
        <w:tc>
          <w:tcPr>
            <w:tcW w:w="2694" w:type="dxa"/>
            <w:tcBorders>
              <w:top w:val="single" w:sz="5" w:space="0" w:color="000000"/>
              <w:left w:val="single" w:sz="5" w:space="0" w:color="000000"/>
              <w:right w:val="single" w:sz="5" w:space="0" w:color="000000"/>
            </w:tcBorders>
          </w:tcPr>
          <w:p w:rsidR="0078319F" w:rsidRPr="00FD53E0" w:rsidRDefault="00FD53E0">
            <w:pPr>
              <w:ind w:left="60"/>
              <w:jc w:val="both"/>
              <w:rPr>
                <w:rFonts w:ascii="Times New Roman" w:eastAsia="Times New Roman" w:hAnsi="Times New Roman" w:cs="Times New Roman"/>
              </w:rPr>
            </w:pPr>
            <w:r w:rsidRPr="00FD53E0">
              <w:rPr>
                <w:rFonts w:ascii="Times New Roman" w:eastAsia="Times New Roman" w:hAnsi="Times New Roman" w:cs="Times New Roman"/>
              </w:rPr>
              <w:lastRenderedPageBreak/>
              <w:t>ПК 5.4 Производить разработку модулей информационной системы в соответствии с техническим заданием</w:t>
            </w:r>
          </w:p>
        </w:tc>
        <w:tc>
          <w:tcPr>
            <w:tcW w:w="4819" w:type="dxa"/>
            <w:tcBorders>
              <w:top w:val="single" w:sz="5" w:space="0" w:color="000000"/>
              <w:left w:val="single" w:sz="5" w:space="0" w:color="000000"/>
              <w:right w:val="single" w:sz="5" w:space="0" w:color="000000"/>
            </w:tcBorders>
          </w:tcPr>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отлично</w:t>
            </w:r>
            <w:r w:rsidRPr="00FD53E0">
              <w:rPr>
                <w:rFonts w:ascii="Times New Roman" w:eastAsia="Times New Roman" w:hAnsi="Times New Roman" w:cs="Times New Roman"/>
              </w:rPr>
              <w:t xml:space="preserve">» - разработаны варианты возможных решений, выбран и обоснован оптимальный на основе анализа интересов клиента;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выбранным и обоснованным метрикам. </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 xml:space="preserve">Разработан проект, в проекте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FD53E0">
              <w:rPr>
                <w:rFonts w:ascii="Times New Roman" w:eastAsia="Times New Roman" w:hAnsi="Times New Roman" w:cs="Times New Roman"/>
              </w:rPr>
              <w:t>.</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хорошо</w:t>
            </w:r>
            <w:r w:rsidRPr="00FD53E0">
              <w:rPr>
                <w:rFonts w:ascii="Times New Roman" w:eastAsia="Times New Roman" w:hAnsi="Times New Roman" w:cs="Times New Roman"/>
              </w:rPr>
              <w:t xml:space="preserve">» - разработан и обоснован вариант возможного решения, на основе анализа интересов клиента;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набору метрик. </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 xml:space="preserve">Разработан проект, в проекте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FD53E0">
              <w:rPr>
                <w:rFonts w:ascii="Times New Roman" w:eastAsia="Times New Roman" w:hAnsi="Times New Roman" w:cs="Times New Roman"/>
              </w:rPr>
              <w:t>.</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удовлетворительно</w:t>
            </w:r>
            <w:r w:rsidRPr="00FD53E0">
              <w:rPr>
                <w:rFonts w:ascii="Times New Roman" w:eastAsia="Times New Roman" w:hAnsi="Times New Roman" w:cs="Times New Roman"/>
              </w:rPr>
              <w:t xml:space="preserve">» - разработан вариант возможного решения;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набору метрик. </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lastRenderedPageBreak/>
              <w:t>Разработан проект, в проекте разработан графический интерфейс приложения.</w:t>
            </w:r>
          </w:p>
        </w:tc>
        <w:tc>
          <w:tcPr>
            <w:tcW w:w="2733" w:type="dxa"/>
            <w:vMerge/>
            <w:tcBorders>
              <w:top w:val="single" w:sz="5" w:space="0" w:color="000000"/>
              <w:left w:val="single" w:sz="5" w:space="0" w:color="000000"/>
              <w:right w:val="single" w:sz="5" w:space="0" w:color="000000"/>
            </w:tcBorders>
          </w:tcPr>
          <w:p w:rsidR="0078319F" w:rsidRPr="00FD53E0" w:rsidRDefault="0078319F">
            <w:pPr>
              <w:pBdr>
                <w:top w:val="nil"/>
                <w:left w:val="nil"/>
                <w:bottom w:val="nil"/>
                <w:right w:val="nil"/>
                <w:between w:val="nil"/>
              </w:pBdr>
              <w:rPr>
                <w:rFonts w:ascii="Times New Roman" w:eastAsia="Times New Roman" w:hAnsi="Times New Roman" w:cs="Times New Roman"/>
              </w:rPr>
            </w:pPr>
          </w:p>
        </w:tc>
      </w:tr>
      <w:tr w:rsidR="0078319F">
        <w:trPr>
          <w:trHeight w:val="20"/>
        </w:trPr>
        <w:tc>
          <w:tcPr>
            <w:tcW w:w="2694" w:type="dxa"/>
            <w:tcBorders>
              <w:top w:val="single" w:sz="5" w:space="0" w:color="000000"/>
              <w:left w:val="single" w:sz="5" w:space="0" w:color="000000"/>
              <w:bottom w:val="single" w:sz="5" w:space="0" w:color="000000"/>
              <w:right w:val="single" w:sz="5" w:space="0" w:color="000000"/>
            </w:tcBorders>
          </w:tcPr>
          <w:p w:rsidR="0078319F" w:rsidRPr="00FD53E0" w:rsidRDefault="00FD53E0">
            <w:pPr>
              <w:ind w:left="60"/>
              <w:jc w:val="both"/>
              <w:rPr>
                <w:rFonts w:ascii="Times New Roman" w:eastAsia="Times New Roman" w:hAnsi="Times New Roman" w:cs="Times New Roman"/>
              </w:rPr>
            </w:pPr>
            <w:r w:rsidRPr="00FD53E0">
              <w:rPr>
                <w:rFonts w:ascii="Times New Roman" w:eastAsia="Times New Roman" w:hAnsi="Times New Roman" w:cs="Times New Roman"/>
              </w:rPr>
              <w:lastRenderedPageBreak/>
              <w:t>ПК 5.5 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tc>
        <w:tc>
          <w:tcPr>
            <w:tcW w:w="4819" w:type="dxa"/>
            <w:tcBorders>
              <w:top w:val="single" w:sz="5" w:space="0" w:color="000000"/>
              <w:left w:val="single" w:sz="5" w:space="0" w:color="000000"/>
              <w:bottom w:val="single" w:sz="5" w:space="0" w:color="000000"/>
              <w:right w:val="single" w:sz="5" w:space="0" w:color="000000"/>
            </w:tcBorders>
          </w:tcPr>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отлично</w:t>
            </w:r>
            <w:r w:rsidRPr="00FD53E0">
              <w:rPr>
                <w:rFonts w:ascii="Times New Roman" w:eastAsia="Times New Roman" w:hAnsi="Times New Roman" w:cs="Times New Roman"/>
              </w:rPr>
              <w:t>» - выбраны и обоснованы методики тестирования информационной системы; информационная система протестирована в соответствии с выбранными методами в полном объеме; в результате тестирования выявлены и зафиксированы ошибки кодирования; результаты тестирования оформлены в соответствии с рекомендованными нормативными документами.</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хорошо</w:t>
            </w:r>
            <w:r w:rsidRPr="00FD53E0">
              <w:rPr>
                <w:rFonts w:ascii="Times New Roman" w:eastAsia="Times New Roman" w:hAnsi="Times New Roman" w:cs="Times New Roman"/>
              </w:rPr>
              <w:t>» - выбраны и обоснованы методики тестирования информационной системы; информационная система протестирована в соответствии с выбранными методами в достаточном объеме; в результате тестирования выявлены ошибки кодирования; результаты тестирования оформлены в соответствии с рекомендованными нормативными документами.</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удовлетворительно</w:t>
            </w:r>
            <w:r w:rsidRPr="00FD53E0">
              <w:rPr>
                <w:rFonts w:ascii="Times New Roman" w:eastAsia="Times New Roman" w:hAnsi="Times New Roman" w:cs="Times New Roman"/>
              </w:rPr>
              <w:t>» - выбраны методики тестирования информационной системы; информационная система протестирована в соответствии с в достаточном объеме; в результате тестирования выявлены ошибки кодирования; результаты тестирования зафиксированы.</w:t>
            </w:r>
          </w:p>
        </w:tc>
        <w:tc>
          <w:tcPr>
            <w:tcW w:w="2733" w:type="dxa"/>
            <w:vMerge/>
            <w:tcBorders>
              <w:top w:val="single" w:sz="5" w:space="0" w:color="000000"/>
              <w:left w:val="single" w:sz="5" w:space="0" w:color="000000"/>
              <w:right w:val="single" w:sz="5" w:space="0" w:color="000000"/>
            </w:tcBorders>
          </w:tcPr>
          <w:p w:rsidR="0078319F" w:rsidRPr="00FD53E0" w:rsidRDefault="0078319F">
            <w:pPr>
              <w:pBdr>
                <w:top w:val="nil"/>
                <w:left w:val="nil"/>
                <w:bottom w:val="nil"/>
                <w:right w:val="nil"/>
                <w:between w:val="nil"/>
              </w:pBdr>
              <w:rPr>
                <w:rFonts w:ascii="Times New Roman" w:eastAsia="Times New Roman" w:hAnsi="Times New Roman" w:cs="Times New Roman"/>
              </w:rPr>
            </w:pPr>
          </w:p>
        </w:tc>
      </w:tr>
      <w:tr w:rsidR="0078319F">
        <w:trPr>
          <w:trHeight w:val="20"/>
        </w:trPr>
        <w:tc>
          <w:tcPr>
            <w:tcW w:w="2694" w:type="dxa"/>
            <w:tcBorders>
              <w:top w:val="single" w:sz="5" w:space="0" w:color="000000"/>
              <w:left w:val="single" w:sz="5" w:space="0" w:color="000000"/>
              <w:bottom w:val="single" w:sz="5" w:space="0" w:color="000000"/>
              <w:right w:val="single" w:sz="5" w:space="0" w:color="000000"/>
            </w:tcBorders>
          </w:tcPr>
          <w:p w:rsidR="0078319F" w:rsidRPr="00FD53E0" w:rsidRDefault="00FD53E0">
            <w:pPr>
              <w:ind w:left="60"/>
              <w:jc w:val="both"/>
              <w:rPr>
                <w:rFonts w:ascii="Times New Roman" w:eastAsia="Times New Roman" w:hAnsi="Times New Roman" w:cs="Times New Roman"/>
              </w:rPr>
            </w:pPr>
            <w:r w:rsidRPr="00FD53E0">
              <w:rPr>
                <w:rFonts w:ascii="Times New Roman" w:eastAsia="Times New Roman" w:hAnsi="Times New Roman" w:cs="Times New Roman"/>
              </w:rPr>
              <w:t>ПК 5.6 Разрабатывать техническую документацию на эксплуатацию информационной системы</w:t>
            </w:r>
          </w:p>
        </w:tc>
        <w:tc>
          <w:tcPr>
            <w:tcW w:w="4819" w:type="dxa"/>
            <w:tcBorders>
              <w:top w:val="single" w:sz="5" w:space="0" w:color="000000"/>
              <w:left w:val="single" w:sz="5" w:space="0" w:color="000000"/>
              <w:bottom w:val="single" w:sz="5" w:space="0" w:color="000000"/>
              <w:right w:val="single" w:sz="5" w:space="0" w:color="000000"/>
            </w:tcBorders>
          </w:tcPr>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отлично</w:t>
            </w:r>
            <w:r w:rsidRPr="00FD53E0">
              <w:rPr>
                <w:rFonts w:ascii="Times New Roman" w:eastAsia="Times New Roman" w:hAnsi="Times New Roman" w:cs="Times New Roman"/>
              </w:rPr>
              <w:t>» - разработанные документы по содержанию и оформлению полностью соответствуют стандартам; содержание отдельных разделов хорошо структурировано, логически увязано, проиллюстрировано диаграммами и схемами; терминология полностью соответствует принятой в соответствующей области профессиональной терминологии.</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хорошо</w:t>
            </w:r>
            <w:r w:rsidRPr="00FD53E0">
              <w:rPr>
                <w:rFonts w:ascii="Times New Roman" w:eastAsia="Times New Roman" w:hAnsi="Times New Roman" w:cs="Times New Roman"/>
              </w:rPr>
              <w:t>» - разработанные документы по содержанию и оформлению соответствуют стандартам; содержание отдельных разделов логически увязано, проиллюстрировано диаграммами и схемами; терминология соответствует принятой в соответствующей области профессиональной терминологии.</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удовлетворительно</w:t>
            </w:r>
            <w:r w:rsidRPr="00FD53E0">
              <w:rPr>
                <w:rFonts w:ascii="Times New Roman" w:eastAsia="Times New Roman" w:hAnsi="Times New Roman" w:cs="Times New Roman"/>
              </w:rPr>
              <w:t xml:space="preserve">» - разработанные документы по содержанию и оформлению соответствуют стандартам с незначительными отклонениями; содержание отдельных разделов </w:t>
            </w:r>
            <w:r w:rsidRPr="00FD53E0">
              <w:rPr>
                <w:rFonts w:ascii="Times New Roman" w:eastAsia="Times New Roman" w:hAnsi="Times New Roman" w:cs="Times New Roman"/>
              </w:rPr>
              <w:lastRenderedPageBreak/>
              <w:t>проиллюстрировано диаграммами и схемами; терминология соответствует общепринятой.</w:t>
            </w:r>
          </w:p>
        </w:tc>
        <w:tc>
          <w:tcPr>
            <w:tcW w:w="2733" w:type="dxa"/>
            <w:vMerge/>
            <w:tcBorders>
              <w:top w:val="single" w:sz="5" w:space="0" w:color="000000"/>
              <w:left w:val="single" w:sz="5" w:space="0" w:color="000000"/>
              <w:right w:val="single" w:sz="5" w:space="0" w:color="000000"/>
            </w:tcBorders>
          </w:tcPr>
          <w:p w:rsidR="0078319F" w:rsidRPr="00FD53E0" w:rsidRDefault="0078319F">
            <w:pPr>
              <w:pBdr>
                <w:top w:val="nil"/>
                <w:left w:val="nil"/>
                <w:bottom w:val="nil"/>
                <w:right w:val="nil"/>
                <w:between w:val="nil"/>
              </w:pBdr>
              <w:rPr>
                <w:rFonts w:ascii="Times New Roman" w:eastAsia="Times New Roman" w:hAnsi="Times New Roman" w:cs="Times New Roman"/>
              </w:rPr>
            </w:pPr>
          </w:p>
        </w:tc>
      </w:tr>
      <w:tr w:rsidR="0078319F">
        <w:trPr>
          <w:trHeight w:val="4807"/>
        </w:trPr>
        <w:tc>
          <w:tcPr>
            <w:tcW w:w="2694" w:type="dxa"/>
            <w:tcBorders>
              <w:top w:val="single" w:sz="5" w:space="0" w:color="000000"/>
              <w:left w:val="single" w:sz="5" w:space="0" w:color="000000"/>
              <w:right w:val="single" w:sz="5" w:space="0" w:color="000000"/>
            </w:tcBorders>
          </w:tcPr>
          <w:p w:rsidR="0078319F" w:rsidRPr="00FD53E0" w:rsidRDefault="00FD53E0">
            <w:pPr>
              <w:ind w:left="60"/>
              <w:jc w:val="both"/>
              <w:rPr>
                <w:rFonts w:ascii="Times New Roman" w:eastAsia="Times New Roman" w:hAnsi="Times New Roman" w:cs="Times New Roman"/>
              </w:rPr>
            </w:pPr>
            <w:r w:rsidRPr="00FD53E0">
              <w:rPr>
                <w:rFonts w:ascii="Times New Roman" w:eastAsia="Times New Roman" w:hAnsi="Times New Roman" w:cs="Times New Roman"/>
              </w:rPr>
              <w:lastRenderedPageBreak/>
              <w:t>ПК 5.7 Производить оценку информационной системы для выявления возможности ее модернизации</w:t>
            </w:r>
          </w:p>
        </w:tc>
        <w:tc>
          <w:tcPr>
            <w:tcW w:w="4819" w:type="dxa"/>
            <w:tcBorders>
              <w:top w:val="single" w:sz="5" w:space="0" w:color="000000"/>
              <w:left w:val="single" w:sz="5" w:space="0" w:color="000000"/>
              <w:right w:val="single" w:sz="5" w:space="0" w:color="000000"/>
            </w:tcBorders>
          </w:tcPr>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отлично</w:t>
            </w:r>
            <w:r w:rsidRPr="00FD53E0">
              <w:rPr>
                <w:rFonts w:ascii="Times New Roman" w:eastAsia="Times New Roman" w:hAnsi="Times New Roman" w:cs="Times New Roman"/>
              </w:rPr>
              <w:t>» - определены и обоснованы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конкретные направления модернизации.</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хорошо</w:t>
            </w:r>
            <w:r w:rsidRPr="00FD53E0">
              <w:rPr>
                <w:rFonts w:ascii="Times New Roman" w:eastAsia="Times New Roman" w:hAnsi="Times New Roman" w:cs="Times New Roman"/>
              </w:rPr>
              <w:t>» - определены и обоснованы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общие направления модернизации.</w:t>
            </w:r>
          </w:p>
          <w:p w:rsidR="0078319F" w:rsidRPr="00FD53E0" w:rsidRDefault="00FD53E0">
            <w:pPr>
              <w:jc w:val="both"/>
              <w:rPr>
                <w:rFonts w:ascii="Times New Roman" w:eastAsia="Times New Roman" w:hAnsi="Times New Roman" w:cs="Times New Roman"/>
              </w:rPr>
            </w:pPr>
            <w:r w:rsidRPr="00FD53E0">
              <w:rPr>
                <w:rFonts w:ascii="Times New Roman" w:eastAsia="Times New Roman" w:hAnsi="Times New Roman" w:cs="Times New Roman"/>
              </w:rPr>
              <w:t>Оценка «</w:t>
            </w:r>
            <w:r w:rsidRPr="00FD53E0">
              <w:rPr>
                <w:rFonts w:ascii="Times New Roman" w:eastAsia="Times New Roman" w:hAnsi="Times New Roman" w:cs="Times New Roman"/>
                <w:b/>
              </w:rPr>
              <w:t>удовлетворительно</w:t>
            </w:r>
            <w:r w:rsidRPr="00FD53E0">
              <w:rPr>
                <w:rFonts w:ascii="Times New Roman" w:eastAsia="Times New Roman" w:hAnsi="Times New Roman" w:cs="Times New Roman"/>
              </w:rPr>
              <w:t>» - определены основные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некоторые направления модернизации.</w:t>
            </w:r>
          </w:p>
        </w:tc>
        <w:tc>
          <w:tcPr>
            <w:tcW w:w="2733" w:type="dxa"/>
            <w:vMerge/>
            <w:tcBorders>
              <w:top w:val="single" w:sz="5" w:space="0" w:color="000000"/>
              <w:left w:val="single" w:sz="5" w:space="0" w:color="000000"/>
              <w:right w:val="single" w:sz="5" w:space="0" w:color="000000"/>
            </w:tcBorders>
          </w:tcPr>
          <w:p w:rsidR="0078319F" w:rsidRPr="00FD53E0" w:rsidRDefault="0078319F">
            <w:pPr>
              <w:pBdr>
                <w:top w:val="nil"/>
                <w:left w:val="nil"/>
                <w:bottom w:val="nil"/>
                <w:right w:val="nil"/>
                <w:between w:val="nil"/>
              </w:pBdr>
              <w:rPr>
                <w:rFonts w:ascii="Times New Roman" w:eastAsia="Times New Roman" w:hAnsi="Times New Roman" w:cs="Times New Roman"/>
              </w:rPr>
            </w:pPr>
          </w:p>
        </w:tc>
      </w:tr>
      <w:tr w:rsidR="0078319F">
        <w:trPr>
          <w:trHeight w:val="20"/>
        </w:trPr>
        <w:tc>
          <w:tcPr>
            <w:tcW w:w="2694" w:type="dxa"/>
            <w:tcBorders>
              <w:top w:val="single" w:sz="5" w:space="0" w:color="000000"/>
              <w:left w:val="single" w:sz="5" w:space="0" w:color="000000"/>
              <w:bottom w:val="single" w:sz="5" w:space="0" w:color="000000"/>
              <w:right w:val="single" w:sz="5" w:space="0" w:color="000000"/>
            </w:tcBorders>
          </w:tcPr>
          <w:p w:rsidR="0078319F" w:rsidRPr="00B33291" w:rsidRDefault="00FD53E0">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01. </w:t>
            </w:r>
            <w:r w:rsidR="00B33291" w:rsidRPr="00B33291">
              <w:rPr>
                <w:rFonts w:ascii="Times New Roman" w:eastAsia="Times New Roman" w:hAnsi="Times New Roman" w:cs="Times New Roman"/>
                <w:color w:val="000000"/>
              </w:rPr>
              <w:t>Выбирать способы решения задач профессиональной деятельности, применительно к различным контекстам.</w:t>
            </w:r>
          </w:p>
        </w:tc>
        <w:tc>
          <w:tcPr>
            <w:tcW w:w="4819" w:type="dxa"/>
            <w:tcBorders>
              <w:top w:val="single" w:sz="5" w:space="0" w:color="000000"/>
              <w:left w:val="single" w:sz="5" w:space="0" w:color="000000"/>
              <w:bottom w:val="single" w:sz="5" w:space="0" w:color="000000"/>
              <w:right w:val="single" w:sz="5" w:space="0" w:color="000000"/>
            </w:tcBorders>
          </w:tcPr>
          <w:p w:rsidR="0078319F" w:rsidRPr="00B33291" w:rsidRDefault="00FD53E0">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постановки цели, выбора и применения методов и способов решения профессиональных задач; </w:t>
            </w:r>
          </w:p>
          <w:p w:rsidR="0078319F" w:rsidRPr="00B33291" w:rsidRDefault="00FD53E0">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адекватная оценка и самооценка эффективности и качества выполнения профессиональных задач </w:t>
            </w:r>
          </w:p>
        </w:tc>
        <w:tc>
          <w:tcPr>
            <w:tcW w:w="2733" w:type="dxa"/>
            <w:vMerge w:val="restart"/>
            <w:tcBorders>
              <w:top w:val="single" w:sz="5" w:space="0" w:color="000000"/>
              <w:left w:val="single" w:sz="5" w:space="0" w:color="000000"/>
              <w:right w:val="single" w:sz="5" w:space="0" w:color="000000"/>
            </w:tcBorders>
          </w:tcPr>
          <w:p w:rsidR="0078319F" w:rsidRPr="00FD53E0" w:rsidRDefault="00FD53E0">
            <w:pPr>
              <w:pBdr>
                <w:top w:val="nil"/>
                <w:left w:val="nil"/>
                <w:bottom w:val="nil"/>
                <w:right w:val="nil"/>
                <w:between w:val="nil"/>
              </w:pBdr>
              <w:ind w:left="141" w:right="142"/>
              <w:jc w:val="both"/>
              <w:rPr>
                <w:rFonts w:ascii="Times New Roman" w:eastAsia="Times New Roman" w:hAnsi="Times New Roman" w:cs="Times New Roman"/>
                <w:color w:val="000000"/>
              </w:rPr>
            </w:pPr>
            <w:r w:rsidRPr="00FD53E0">
              <w:rPr>
                <w:rFonts w:ascii="Times New Roman" w:eastAsia="Times New Roman" w:hAnsi="Times New Roman" w:cs="Times New Roman"/>
                <w:color w:val="000000"/>
              </w:rPr>
              <w:t>Экспертное наблюдение за выполнением работ</w:t>
            </w:r>
          </w:p>
        </w:tc>
      </w:tr>
      <w:tr w:rsidR="00B33291">
        <w:trPr>
          <w:trHeight w:val="20"/>
        </w:trPr>
        <w:tc>
          <w:tcPr>
            <w:tcW w:w="2694"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spacing w:before="240" w:after="240"/>
              <w:jc w:val="both"/>
              <w:rPr>
                <w:rFonts w:ascii="Times New Roman" w:hAnsi="Times New Roman" w:cs="Times New Roman"/>
              </w:rPr>
            </w:pPr>
            <w:r w:rsidRPr="00B33291">
              <w:rPr>
                <w:rFonts w:ascii="Times New Roman" w:hAnsi="Times New Roman" w:cs="Times New Roman"/>
              </w:rPr>
              <w:t xml:space="preserve">ОК 2Использовать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819"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использование различных источников, включая электронные ресурсы, медиаресурсы, Интернет-ресурсы, периодические издания по специальности для решения профессиональных задач </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r w:rsidR="00B33291">
        <w:trPr>
          <w:trHeight w:val="20"/>
        </w:trPr>
        <w:tc>
          <w:tcPr>
            <w:tcW w:w="2694"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03. </w:t>
            </w:r>
            <w:r w:rsidRPr="00B33291">
              <w:rPr>
                <w:rFonts w:ascii="Times New Roman" w:hAnsi="Times New Roman" w:cs="Times New Roman"/>
              </w:rPr>
              <w:t xml:space="preserve">Планировать и реализовывать собственное профессиональное и личностное развитие, предпринимательскую деятельность в профессиональной </w:t>
            </w:r>
            <w:r w:rsidRPr="00B33291">
              <w:rPr>
                <w:rFonts w:ascii="Times New Roman" w:hAnsi="Times New Roman" w:cs="Times New Roman"/>
              </w:rPr>
              <w:lastRenderedPageBreak/>
              <w:t>сфере, использовать знания по финансовой грамотности в различных жизненных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демонстрация ответственности за принятые решения </w:t>
            </w:r>
          </w:p>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самоанализа и коррекция результатов собственной работы; </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r w:rsidR="00B33291">
        <w:trPr>
          <w:trHeight w:val="20"/>
        </w:trPr>
        <w:tc>
          <w:tcPr>
            <w:tcW w:w="2694"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04. </w:t>
            </w:r>
            <w:r w:rsidRPr="00B33291">
              <w:rPr>
                <w:rFonts w:ascii="Times New Roman" w:hAnsi="Times New Roman" w:cs="Times New Roman"/>
              </w:rPr>
              <w:t>Эффективно взаимодействовать и работать в коллективе и команде</w:t>
            </w:r>
          </w:p>
        </w:tc>
        <w:tc>
          <w:tcPr>
            <w:tcW w:w="4819"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взаимодействовать с обучающимися, преподавателями и мастерами в ходе обучения, с руководителями учебной и производственной практик; </w:t>
            </w:r>
          </w:p>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анализа работы членов команды (подчиненных) </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r w:rsidR="00B33291">
        <w:trPr>
          <w:trHeight w:val="20"/>
        </w:trPr>
        <w:tc>
          <w:tcPr>
            <w:tcW w:w="2694"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05. </w:t>
            </w:r>
            <w:r w:rsidRPr="00B33291">
              <w:rPr>
                <w:rFonts w:ascii="Times New Roman" w:hAnsi="Times New Roman"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демонстрировать грамотность устной и письменной речи, </w:t>
            </w:r>
          </w:p>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ясность формулирования и изложения мыслей </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r w:rsidR="00B33291">
        <w:trPr>
          <w:trHeight w:val="20"/>
        </w:trPr>
        <w:tc>
          <w:tcPr>
            <w:tcW w:w="2694"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06. </w:t>
            </w:r>
            <w:r w:rsidRPr="00B33291">
              <w:rPr>
                <w:rFonts w:ascii="Times New Roman" w:hAnsi="Times New Roman" w:cs="Times New Roman"/>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19"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соблюдение норм поведения во время учебных занятий и прохождения учебной и производственной практик, </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r w:rsidR="00B33291">
        <w:trPr>
          <w:trHeight w:val="20"/>
        </w:trPr>
        <w:tc>
          <w:tcPr>
            <w:tcW w:w="2694"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07. </w:t>
            </w:r>
            <w:r w:rsidRPr="00B33291">
              <w:rPr>
                <w:rFonts w:ascii="Times New Roman" w:hAnsi="Times New Roman" w:cs="Times New Roman"/>
              </w:rPr>
              <w:t xml:space="preserve">Содействовать сохранению окружающей среды, ресурсосбережению, применять знания об изменении климата, принципы бережливого производства, </w:t>
            </w:r>
            <w:r w:rsidRPr="00B33291">
              <w:rPr>
                <w:rFonts w:ascii="Times New Roman" w:hAnsi="Times New Roman" w:cs="Times New Roman"/>
              </w:rPr>
              <w:lastRenderedPageBreak/>
              <w:t>эффективно действовать в чрезвычайных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эффективное выполнение правил ТБ во время учебных занятий, при прохождении учебной и производственной практик; </w:t>
            </w:r>
          </w:p>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знаний и использование ресурсосберегающих технологий в профессиональной деятельности </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r w:rsidR="00B33291">
        <w:trPr>
          <w:trHeight w:val="20"/>
        </w:trPr>
        <w:tc>
          <w:tcPr>
            <w:tcW w:w="2694" w:type="dxa"/>
            <w:tcBorders>
              <w:top w:val="single" w:sz="5" w:space="0" w:color="000000"/>
              <w:left w:val="single" w:sz="6"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08. </w:t>
            </w:r>
            <w:r w:rsidRPr="00B33291">
              <w:rPr>
                <w:rFonts w:ascii="Times New Roman" w:hAnsi="Times New Roman"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19" w:type="dxa"/>
            <w:tcBorders>
              <w:top w:val="single" w:sz="5" w:space="0" w:color="000000"/>
              <w:left w:val="single" w:sz="5"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эффективность использовать средств физической культуры для сохранения и укрепления здоровья при выполнении профессиональной деятельности. </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r w:rsidR="00B33291">
        <w:trPr>
          <w:trHeight w:val="20"/>
        </w:trPr>
        <w:tc>
          <w:tcPr>
            <w:tcW w:w="2694" w:type="dxa"/>
            <w:tcBorders>
              <w:top w:val="single" w:sz="5" w:space="0" w:color="000000"/>
              <w:left w:val="single" w:sz="6" w:space="0" w:color="000000"/>
              <w:bottom w:val="single" w:sz="5"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09. </w:t>
            </w:r>
            <w:r w:rsidRPr="00B33291">
              <w:rPr>
                <w:rFonts w:ascii="Times New Roman" w:hAnsi="Times New Roman" w:cs="Times New Roman"/>
              </w:rPr>
              <w:t>Пользоваться профессиональной документацией на государственном и иностранном языках</w:t>
            </w:r>
          </w:p>
        </w:tc>
        <w:tc>
          <w:tcPr>
            <w:tcW w:w="4819" w:type="dxa"/>
            <w:tcBorders>
              <w:top w:val="single" w:sz="5" w:space="0" w:color="000000"/>
              <w:left w:val="single" w:sz="5" w:space="0" w:color="000000"/>
              <w:bottom w:val="single" w:sz="6" w:space="0" w:color="000000"/>
              <w:right w:val="single" w:sz="5" w:space="0" w:color="000000"/>
            </w:tcBorders>
          </w:tcPr>
          <w:p w:rsidR="00B33291" w:rsidRPr="00B33291" w:rsidRDefault="00B33291" w:rsidP="00B33291">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эффективность использования в профессиональной деятельности необходимой технической документации, в том числе на английском языке.</w:t>
            </w:r>
          </w:p>
        </w:tc>
        <w:tc>
          <w:tcPr>
            <w:tcW w:w="2733" w:type="dxa"/>
            <w:vMerge/>
            <w:tcBorders>
              <w:top w:val="single" w:sz="5" w:space="0" w:color="000000"/>
              <w:left w:val="single" w:sz="5" w:space="0" w:color="000000"/>
              <w:right w:val="single" w:sz="5" w:space="0" w:color="000000"/>
            </w:tcBorders>
          </w:tcPr>
          <w:p w:rsidR="00B33291" w:rsidRPr="00FD53E0" w:rsidRDefault="00B33291" w:rsidP="00B33291">
            <w:pPr>
              <w:pBdr>
                <w:top w:val="nil"/>
                <w:left w:val="nil"/>
                <w:bottom w:val="nil"/>
                <w:right w:val="nil"/>
                <w:between w:val="nil"/>
              </w:pBdr>
              <w:rPr>
                <w:rFonts w:ascii="Times New Roman" w:eastAsia="Times New Roman" w:hAnsi="Times New Roman" w:cs="Times New Roman"/>
                <w:color w:val="000000"/>
              </w:rPr>
            </w:pPr>
          </w:p>
        </w:tc>
      </w:tr>
    </w:tbl>
    <w:p w:rsidR="0078319F" w:rsidRDefault="00FD53E0" w:rsidP="00EB7385">
      <w:pPr>
        <w:pStyle w:val="1"/>
        <w:numPr>
          <w:ilvl w:val="0"/>
          <w:numId w:val="8"/>
        </w:numPr>
        <w:spacing w:before="600"/>
        <w:rPr>
          <w:rFonts w:ascii="Times New Roman" w:eastAsia="Times New Roman" w:hAnsi="Times New Roman" w:cs="Times New Roman"/>
          <w:color w:val="000000"/>
          <w:sz w:val="24"/>
          <w:szCs w:val="24"/>
        </w:rPr>
      </w:pPr>
      <w:bookmarkStart w:id="19" w:name="_heading=h.z337ya" w:colFirst="0" w:colLast="0"/>
      <w:bookmarkEnd w:id="19"/>
      <w:r>
        <w:rPr>
          <w:rFonts w:ascii="Times New Roman" w:eastAsia="Times New Roman" w:hAnsi="Times New Roman" w:cs="Times New Roman"/>
          <w:color w:val="000000"/>
          <w:sz w:val="24"/>
          <w:szCs w:val="24"/>
        </w:rPr>
        <w:t>АТТЕСТАЦИЯ ПО ИТОГАМ ПРОИЗВОДСТВЕННОЙ ПРАКТИКИ</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Аттестация по итогам производственной практики служит формой контроля освоения и проверки профессиональных знаний, общих и профессиональных компетенций, приобретенных умений, навыков и практического опыта обучающихся в соответствии с требованиями ФГОС СПО по специальности 09.02.07 Информационные системы и программирование.  </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Формой промежуточной аттестации по итогам учебной практики является дифференцированный зачет. Аттестация проводится в последний день практики. </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К аттестации по практике допускаются обучающиеся, выполнившие требования программы учебной практики и предоставившие полный пакет отчетных документов. Для проведения промежуточной аттестации по практике образовательной организацией разрабатываются фонды оценочных средств, включающие в себя педагогические контрольно-измерительные материалы, предназначенные для определения соответствия индивидуальных образовательных достижений обучающихся основным показателям результатов обучения. </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В процессе аттестации проводится экспертиза овладения общими и профессиональными компетенциями. </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При выставлении дифференцированного зачета по практике учитываются:</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результаты экспертизы овладения обучающимися общими и профессиональными компетенциями; </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качество и полнота оформления отчетных документов по практике; </w:t>
      </w:r>
    </w:p>
    <w:p w:rsidR="0078319F" w:rsidRDefault="00FD53E0" w:rsidP="00C06BC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характеристика, аттестационный лист с места прохождения практики.</w:t>
      </w:r>
    </w:p>
    <w:sectPr w:rsidR="0078319F" w:rsidSect="00DE311C">
      <w:pgSz w:w="11906" w:h="16838"/>
      <w:pgMar w:top="993" w:right="707" w:bottom="567" w:left="1134" w:header="708" w:footer="708"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03FAA"/>
    <w:multiLevelType w:val="multilevel"/>
    <w:tmpl w:val="4522A3AC"/>
    <w:lvl w:ilvl="0">
      <w:start w:val="1"/>
      <w:numFmt w:val="decimal"/>
      <w:lvlText w:val="%1"/>
      <w:lvlJc w:val="left"/>
      <w:pPr>
        <w:ind w:left="360" w:hanging="360"/>
      </w:pPr>
      <w:rPr>
        <w:rFonts w:ascii="Times New Roman" w:eastAsia="Times New Roman" w:hAnsi="Times New Roman" w:cs="Times New Roman"/>
        <w:b w:val="0"/>
        <w:i w:val="0"/>
        <w:strike w:val="0"/>
        <w:color w:val="000000"/>
        <w:sz w:val="30"/>
        <w:szCs w:val="30"/>
        <w:u w:val="none"/>
        <w:shd w:val="clear" w:color="auto" w:fill="auto"/>
        <w:vertAlign w:val="baseline"/>
      </w:rPr>
    </w:lvl>
    <w:lvl w:ilvl="1">
      <w:start w:val="1"/>
      <w:numFmt w:val="lowerLetter"/>
      <w:lvlText w:val="%2"/>
      <w:lvlJc w:val="left"/>
      <w:pPr>
        <w:ind w:left="608" w:hanging="608"/>
      </w:pPr>
      <w:rPr>
        <w:rFonts w:ascii="Times New Roman" w:eastAsia="Times New Roman" w:hAnsi="Times New Roman" w:cs="Times New Roman"/>
        <w:b w:val="0"/>
        <w:i w:val="0"/>
        <w:strike w:val="0"/>
        <w:color w:val="000000"/>
        <w:sz w:val="30"/>
        <w:szCs w:val="30"/>
        <w:u w:val="none"/>
        <w:shd w:val="clear" w:color="auto" w:fill="auto"/>
        <w:vertAlign w:val="baseline"/>
      </w:rPr>
    </w:lvl>
    <w:lvl w:ilvl="2">
      <w:start w:val="1"/>
      <w:numFmt w:val="lowerRoman"/>
      <w:lvlText w:val="%3"/>
      <w:lvlJc w:val="left"/>
      <w:pPr>
        <w:ind w:left="857" w:hanging="857"/>
      </w:pPr>
      <w:rPr>
        <w:rFonts w:ascii="Times New Roman" w:eastAsia="Times New Roman" w:hAnsi="Times New Roman" w:cs="Times New Roman"/>
        <w:b w:val="0"/>
        <w:i w:val="0"/>
        <w:strike w:val="0"/>
        <w:color w:val="000000"/>
        <w:sz w:val="30"/>
        <w:szCs w:val="30"/>
        <w:u w:val="none"/>
        <w:shd w:val="clear" w:color="auto" w:fill="auto"/>
        <w:vertAlign w:val="baseline"/>
      </w:rPr>
    </w:lvl>
    <w:lvl w:ilvl="3">
      <w:start w:val="1"/>
      <w:numFmt w:val="decimal"/>
      <w:lvlText w:val="%4."/>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825" w:hanging="1825"/>
      </w:pPr>
      <w:rPr>
        <w:rFonts w:ascii="Times New Roman" w:eastAsia="Times New Roman" w:hAnsi="Times New Roman" w:cs="Times New Roman"/>
        <w:b w:val="0"/>
        <w:i w:val="0"/>
        <w:strike w:val="0"/>
        <w:color w:val="000000"/>
        <w:sz w:val="30"/>
        <w:szCs w:val="30"/>
        <w:u w:val="none"/>
        <w:shd w:val="clear" w:color="auto" w:fill="auto"/>
        <w:vertAlign w:val="baseline"/>
      </w:rPr>
    </w:lvl>
    <w:lvl w:ilvl="5">
      <w:start w:val="1"/>
      <w:numFmt w:val="lowerRoman"/>
      <w:lvlText w:val="%6"/>
      <w:lvlJc w:val="left"/>
      <w:pPr>
        <w:ind w:left="2545" w:hanging="2545"/>
      </w:pPr>
      <w:rPr>
        <w:rFonts w:ascii="Times New Roman" w:eastAsia="Times New Roman" w:hAnsi="Times New Roman" w:cs="Times New Roman"/>
        <w:b w:val="0"/>
        <w:i w:val="0"/>
        <w:strike w:val="0"/>
        <w:color w:val="000000"/>
        <w:sz w:val="30"/>
        <w:szCs w:val="30"/>
        <w:u w:val="none"/>
        <w:shd w:val="clear" w:color="auto" w:fill="auto"/>
        <w:vertAlign w:val="baseline"/>
      </w:rPr>
    </w:lvl>
    <w:lvl w:ilvl="6">
      <w:start w:val="1"/>
      <w:numFmt w:val="decimal"/>
      <w:lvlText w:val="%7"/>
      <w:lvlJc w:val="left"/>
      <w:pPr>
        <w:ind w:left="3265" w:hanging="3265"/>
      </w:pPr>
      <w:rPr>
        <w:rFonts w:ascii="Times New Roman" w:eastAsia="Times New Roman" w:hAnsi="Times New Roman" w:cs="Times New Roman"/>
        <w:b w:val="0"/>
        <w:i w:val="0"/>
        <w:strike w:val="0"/>
        <w:color w:val="000000"/>
        <w:sz w:val="30"/>
        <w:szCs w:val="30"/>
        <w:u w:val="none"/>
        <w:shd w:val="clear" w:color="auto" w:fill="auto"/>
        <w:vertAlign w:val="baseline"/>
      </w:rPr>
    </w:lvl>
    <w:lvl w:ilvl="7">
      <w:start w:val="1"/>
      <w:numFmt w:val="lowerLetter"/>
      <w:lvlText w:val="%8"/>
      <w:lvlJc w:val="left"/>
      <w:pPr>
        <w:ind w:left="3985" w:hanging="3985"/>
      </w:pPr>
      <w:rPr>
        <w:rFonts w:ascii="Times New Roman" w:eastAsia="Times New Roman" w:hAnsi="Times New Roman" w:cs="Times New Roman"/>
        <w:b w:val="0"/>
        <w:i w:val="0"/>
        <w:strike w:val="0"/>
        <w:color w:val="000000"/>
        <w:sz w:val="30"/>
        <w:szCs w:val="30"/>
        <w:u w:val="none"/>
        <w:shd w:val="clear" w:color="auto" w:fill="auto"/>
        <w:vertAlign w:val="baseline"/>
      </w:rPr>
    </w:lvl>
    <w:lvl w:ilvl="8">
      <w:start w:val="1"/>
      <w:numFmt w:val="lowerRoman"/>
      <w:lvlText w:val="%9"/>
      <w:lvlJc w:val="left"/>
      <w:pPr>
        <w:ind w:left="4705" w:hanging="4705"/>
      </w:pPr>
      <w:rPr>
        <w:rFonts w:ascii="Times New Roman" w:eastAsia="Times New Roman" w:hAnsi="Times New Roman" w:cs="Times New Roman"/>
        <w:b w:val="0"/>
        <w:i w:val="0"/>
        <w:strike w:val="0"/>
        <w:color w:val="000000"/>
        <w:sz w:val="30"/>
        <w:szCs w:val="30"/>
        <w:u w:val="none"/>
        <w:shd w:val="clear" w:color="auto" w:fill="auto"/>
        <w:vertAlign w:val="baseline"/>
      </w:rPr>
    </w:lvl>
  </w:abstractNum>
  <w:abstractNum w:abstractNumId="1">
    <w:nsid w:val="0D4F426E"/>
    <w:multiLevelType w:val="multilevel"/>
    <w:tmpl w:val="6ADAAF50"/>
    <w:lvl w:ilvl="0">
      <w:start w:val="1"/>
      <w:numFmt w:val="decimal"/>
      <w:lvlText w:val="%1."/>
      <w:lvlJc w:val="left"/>
      <w:pPr>
        <w:ind w:left="420" w:hanging="360"/>
      </w:pPr>
      <w:rPr>
        <w:rFonts w:ascii="Times New Roman" w:eastAsia="Times New Roman" w:hAnsi="Times New Roman" w:cs="Times New Roman"/>
        <w:sz w:val="18"/>
        <w:szCs w:val="18"/>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2">
    <w:nsid w:val="169D2D9E"/>
    <w:multiLevelType w:val="multilevel"/>
    <w:tmpl w:val="7862D8C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nsid w:val="23F523A3"/>
    <w:multiLevelType w:val="multilevel"/>
    <w:tmpl w:val="9B8CB4A8"/>
    <w:lvl w:ilvl="0">
      <w:start w:val="14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34F84B97"/>
    <w:multiLevelType w:val="multilevel"/>
    <w:tmpl w:val="33CEE0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4D06220D"/>
    <w:multiLevelType w:val="multilevel"/>
    <w:tmpl w:val="03B477D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552E176A"/>
    <w:multiLevelType w:val="multilevel"/>
    <w:tmpl w:val="F21A6F1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
    <w:nsid w:val="66103EE9"/>
    <w:multiLevelType w:val="multilevel"/>
    <w:tmpl w:val="5EC2CF9E"/>
    <w:lvl w:ilvl="0">
      <w:start w:val="1"/>
      <w:numFmt w:val="decimal"/>
      <w:lvlText w:val="%1."/>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6"/>
  </w:num>
  <w:num w:numId="4">
    <w:abstractNumId w:val="3"/>
  </w:num>
  <w:num w:numId="5">
    <w:abstractNumId w:val="2"/>
  </w:num>
  <w:num w:numId="6">
    <w:abstractNumId w:val="7"/>
  </w:num>
  <w:num w:numId="7">
    <w:abstractNumId w:val="4"/>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characterSpacingControl w:val="doNotCompress"/>
  <w:compat/>
  <w:rsids>
    <w:rsidRoot w:val="0078319F"/>
    <w:rsid w:val="00006EE6"/>
    <w:rsid w:val="00082BA3"/>
    <w:rsid w:val="000B0F3D"/>
    <w:rsid w:val="002C31E3"/>
    <w:rsid w:val="003C2459"/>
    <w:rsid w:val="003D1051"/>
    <w:rsid w:val="007577E4"/>
    <w:rsid w:val="0078319F"/>
    <w:rsid w:val="008834F6"/>
    <w:rsid w:val="009208BC"/>
    <w:rsid w:val="00954DFF"/>
    <w:rsid w:val="00A14A6F"/>
    <w:rsid w:val="00A97CD8"/>
    <w:rsid w:val="00B11869"/>
    <w:rsid w:val="00B33291"/>
    <w:rsid w:val="00C06BC9"/>
    <w:rsid w:val="00C80ADE"/>
    <w:rsid w:val="00DE311C"/>
    <w:rsid w:val="00E335F5"/>
    <w:rsid w:val="00EB7385"/>
    <w:rsid w:val="00EC756F"/>
    <w:rsid w:val="00ED24E1"/>
    <w:rsid w:val="00FD53E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uiPriority w:val="9"/>
    <w:semiHidden/>
    <w:unhideWhenUsed/>
    <w:qFormat/>
    <w:rsid w:val="00DE311C"/>
    <w:pPr>
      <w:keepNext/>
      <w:keepLines/>
      <w:spacing w:before="280" w:after="80"/>
      <w:outlineLvl w:val="2"/>
    </w:pPr>
    <w:rPr>
      <w:b/>
      <w:sz w:val="28"/>
      <w:szCs w:val="28"/>
    </w:rPr>
  </w:style>
  <w:style w:type="paragraph" w:styleId="4">
    <w:name w:val="heading 4"/>
    <w:basedOn w:val="a"/>
    <w:next w:val="a"/>
    <w:uiPriority w:val="9"/>
    <w:semiHidden/>
    <w:unhideWhenUsed/>
    <w:qFormat/>
    <w:rsid w:val="00DE311C"/>
    <w:pPr>
      <w:keepNext/>
      <w:keepLines/>
      <w:spacing w:before="240" w:after="40"/>
      <w:outlineLvl w:val="3"/>
    </w:pPr>
    <w:rPr>
      <w:b/>
      <w:sz w:val="24"/>
      <w:szCs w:val="24"/>
    </w:rPr>
  </w:style>
  <w:style w:type="paragraph" w:styleId="5">
    <w:name w:val="heading 5"/>
    <w:basedOn w:val="a"/>
    <w:next w:val="a"/>
    <w:uiPriority w:val="9"/>
    <w:semiHidden/>
    <w:unhideWhenUsed/>
    <w:qFormat/>
    <w:rsid w:val="00DE311C"/>
    <w:pPr>
      <w:keepNext/>
      <w:keepLines/>
      <w:spacing w:before="220" w:after="40"/>
      <w:outlineLvl w:val="4"/>
    </w:pPr>
    <w:rPr>
      <w:b/>
    </w:rPr>
  </w:style>
  <w:style w:type="paragraph" w:styleId="6">
    <w:name w:val="heading 6"/>
    <w:basedOn w:val="a"/>
    <w:next w:val="a"/>
    <w:uiPriority w:val="9"/>
    <w:semiHidden/>
    <w:unhideWhenUsed/>
    <w:qFormat/>
    <w:rsid w:val="00DE311C"/>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DE311C"/>
    <w:tblPr>
      <w:tblCellMar>
        <w:top w:w="0" w:type="dxa"/>
        <w:left w:w="0" w:type="dxa"/>
        <w:bottom w:w="0" w:type="dxa"/>
        <w:right w:w="0" w:type="dxa"/>
      </w:tblCellMar>
    </w:tblPr>
  </w:style>
  <w:style w:type="paragraph" w:styleId="a3">
    <w:name w:val="Title"/>
    <w:basedOn w:val="a"/>
    <w:next w:val="a"/>
    <w:uiPriority w:val="10"/>
    <w:qFormat/>
    <w:rsid w:val="00DE311C"/>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aliases w:val="Обычный (Web),Обычный (веб)1"/>
    <w:basedOn w:val="a"/>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1">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E160AD"/>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customStyle="1" w:styleId="210">
    <w:name w:val="Заголовок 21"/>
    <w:basedOn w:val="a"/>
    <w:uiPriority w:val="1"/>
    <w:qFormat/>
    <w:rsid w:val="00E160AD"/>
    <w:pPr>
      <w:widowControl w:val="0"/>
      <w:autoSpaceDE w:val="0"/>
      <w:autoSpaceDN w:val="0"/>
      <w:spacing w:after="0" w:line="240" w:lineRule="auto"/>
      <w:ind w:left="232"/>
      <w:outlineLvl w:val="2"/>
    </w:pPr>
    <w:rPr>
      <w:rFonts w:ascii="Times New Roman" w:eastAsia="Times New Roman" w:hAnsi="Times New Roman" w:cs="Times New Roman"/>
      <w:sz w:val="28"/>
      <w:szCs w:val="28"/>
      <w:lang w:bidi="ru-RU"/>
    </w:rPr>
  </w:style>
  <w:style w:type="paragraph" w:styleId="af">
    <w:name w:val="Subtitle"/>
    <w:basedOn w:val="a"/>
    <w:next w:val="a"/>
    <w:uiPriority w:val="11"/>
    <w:qFormat/>
    <w:rsid w:val="00DE311C"/>
    <w:pPr>
      <w:keepNext/>
      <w:keepLines/>
      <w:spacing w:before="360" w:after="80"/>
    </w:pPr>
    <w:rPr>
      <w:rFonts w:ascii="Georgia" w:eastAsia="Georgia" w:hAnsi="Georgia" w:cs="Georgia"/>
      <w:i/>
      <w:color w:val="666666"/>
      <w:sz w:val="48"/>
      <w:szCs w:val="48"/>
    </w:rPr>
  </w:style>
  <w:style w:type="table" w:customStyle="1" w:styleId="af0">
    <w:basedOn w:val="TableNormal0"/>
    <w:rsid w:val="00DE311C"/>
    <w:tblPr>
      <w:tblStyleRowBandSize w:val="1"/>
      <w:tblStyleColBandSize w:val="1"/>
      <w:tblInd w:w="0" w:type="dxa"/>
      <w:tblCellMar>
        <w:top w:w="0" w:type="dxa"/>
        <w:left w:w="115" w:type="dxa"/>
        <w:bottom w:w="0" w:type="dxa"/>
        <w:right w:w="115" w:type="dxa"/>
      </w:tblCellMar>
    </w:tblPr>
  </w:style>
  <w:style w:type="table" w:customStyle="1" w:styleId="af1">
    <w:basedOn w:val="TableNormal0"/>
    <w:rsid w:val="00DE311C"/>
    <w:tblPr>
      <w:tblStyleRowBandSize w:val="1"/>
      <w:tblStyleColBandSize w:val="1"/>
      <w:tblInd w:w="0" w:type="dxa"/>
      <w:tblCellMar>
        <w:top w:w="0" w:type="dxa"/>
        <w:left w:w="115" w:type="dxa"/>
        <w:bottom w:w="0" w:type="dxa"/>
        <w:right w:w="115" w:type="dxa"/>
      </w:tblCellMar>
    </w:tblPr>
  </w:style>
  <w:style w:type="table" w:customStyle="1" w:styleId="af2">
    <w:basedOn w:val="TableNormal0"/>
    <w:rsid w:val="00DE311C"/>
    <w:tblPr>
      <w:tblStyleRowBandSize w:val="1"/>
      <w:tblStyleColBandSize w:val="1"/>
      <w:tblInd w:w="0" w:type="dxa"/>
      <w:tblCellMar>
        <w:top w:w="100" w:type="dxa"/>
        <w:left w:w="100" w:type="dxa"/>
        <w:bottom w:w="100" w:type="dxa"/>
        <w:right w:w="100" w:type="dxa"/>
      </w:tblCellMar>
    </w:tblPr>
  </w:style>
  <w:style w:type="table" w:customStyle="1" w:styleId="af3">
    <w:basedOn w:val="TableNormal0"/>
    <w:rsid w:val="00DE311C"/>
    <w:tblPr>
      <w:tblStyleRowBandSize w:val="1"/>
      <w:tblStyleColBandSize w:val="1"/>
      <w:tblInd w:w="0" w:type="dxa"/>
      <w:tblCellMar>
        <w:top w:w="0" w:type="dxa"/>
        <w:left w:w="115" w:type="dxa"/>
        <w:bottom w:w="0" w:type="dxa"/>
        <w:right w:w="115" w:type="dxa"/>
      </w:tblCellMar>
    </w:tblPr>
  </w:style>
  <w:style w:type="table" w:customStyle="1" w:styleId="af4">
    <w:basedOn w:val="TableNormal0"/>
    <w:rsid w:val="00DE311C"/>
    <w:tblPr>
      <w:tblStyleRowBandSize w:val="1"/>
      <w:tblStyleColBandSize w:val="1"/>
      <w:tblInd w:w="0" w:type="dxa"/>
      <w:tblCellMar>
        <w:top w:w="0" w:type="dxa"/>
        <w:left w:w="0" w:type="dxa"/>
        <w:bottom w:w="0" w:type="dxa"/>
        <w:right w:w="0" w:type="dxa"/>
      </w:tblCellMar>
    </w:tblPr>
  </w:style>
  <w:style w:type="table" w:customStyle="1" w:styleId="af5">
    <w:basedOn w:val="TableNormal0"/>
    <w:rsid w:val="00DE311C"/>
    <w:tblPr>
      <w:tblStyleRowBandSize w:val="1"/>
      <w:tblStyleColBandSize w:val="1"/>
      <w:tblInd w:w="0" w:type="dxa"/>
      <w:tblCellMar>
        <w:top w:w="0" w:type="dxa"/>
        <w:left w:w="108" w:type="dxa"/>
        <w:bottom w:w="0" w:type="dxa"/>
        <w:right w:w="108" w:type="dxa"/>
      </w:tblCellMar>
    </w:tblPr>
  </w:style>
  <w:style w:type="table" w:customStyle="1" w:styleId="af6">
    <w:basedOn w:val="TableNormal0"/>
    <w:rsid w:val="00DE311C"/>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aliases w:val="Обычный (Web),Обычный (веб)1"/>
    <w:basedOn w:val="a"/>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1">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E160AD"/>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customStyle="1" w:styleId="210">
    <w:name w:val="Заголовок 21"/>
    <w:basedOn w:val="a"/>
    <w:uiPriority w:val="1"/>
    <w:qFormat/>
    <w:rsid w:val="00E160AD"/>
    <w:pPr>
      <w:widowControl w:val="0"/>
      <w:autoSpaceDE w:val="0"/>
      <w:autoSpaceDN w:val="0"/>
      <w:spacing w:after="0" w:line="240" w:lineRule="auto"/>
      <w:ind w:left="232"/>
      <w:outlineLvl w:val="2"/>
    </w:pPr>
    <w:rPr>
      <w:rFonts w:ascii="Times New Roman" w:eastAsia="Times New Roman" w:hAnsi="Times New Roman" w:cs="Times New Roman"/>
      <w:sz w:val="28"/>
      <w:szCs w:val="28"/>
      <w:lang w:bidi="ru-RU"/>
    </w:rPr>
  </w:style>
  <w:style w:type="paragraph" w:styleId="af">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tblPr>
      <w:tblStyleRowBandSize w:val="1"/>
      <w:tblStyleColBandSize w:val="1"/>
      <w:tblCellMar>
        <w:left w:w="115" w:type="dxa"/>
        <w:right w:w="115" w:type="dxa"/>
      </w:tblCellMar>
    </w:tblPr>
  </w:style>
  <w:style w:type="table" w:customStyle="1" w:styleId="af2">
    <w:basedOn w:val="TableNormal0"/>
    <w:tblPr>
      <w:tblStyleRowBandSize w:val="1"/>
      <w:tblStyleColBandSize w:val="1"/>
      <w:tblCellMar>
        <w:top w:w="100" w:type="dxa"/>
        <w:left w:w="100" w:type="dxa"/>
        <w:bottom w:w="100" w:type="dxa"/>
        <w:right w:w="100"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CellMar>
        <w:left w:w="108" w:type="dxa"/>
        <w:right w:w="108" w:type="dxa"/>
      </w:tblCellMar>
    </w:tblPr>
  </w:style>
  <w:style w:type="table" w:customStyle="1" w:styleId="af6">
    <w:basedOn w:val="TableNormal0"/>
    <w:tblPr>
      <w:tblStyleRowBandSize w:val="1"/>
      <w:tblStyleColBandSize w:val="1"/>
      <w:tblCellMar>
        <w:left w:w="115" w:type="dxa"/>
        <w:right w:w="115"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vyatoslav.biz/software_testing_book/" TargetMode="External"/><Relationship Id="rId3" Type="http://schemas.openxmlformats.org/officeDocument/2006/relationships/styles" Target="styles.xml"/><Relationship Id="rId7" Type="http://schemas.openxmlformats.org/officeDocument/2006/relationships/image" Target="media/image2.jpeg"/><Relationship Id="rId12" Type="http://schemas.microsoft.com/office/2007/relationships/stylesWithEffects" Target="stylesWithEffect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ZWpkIzb9BuSc635g9ZnnSdliZ/g==">AMUW2mWB/RWUmmGvc+x/rm5VzrST9xMGk7v7qvcQVo9nDHg8u/nEKyRcerGjrRw5OuFKvTWMyBZlPDRcu7AXOoqktKeIeFF4AhTLvl6Lr31wMu1Htkp7DB75nSsewyDNqRQJ+2YWetvo/WFXIOSgK6cxJKfZ0ULElQwDYsqjXCtBPuYueGzKZ14zJdkWX43WM0wxacwqnmHf7wlUg7/20/aKPf/wr7cBv8viRYoLpKkQnkJEP75GQwpv90qQWzjtcLtkpZJc9EnO4kzyB0O9FuSZvVJH+30yFckglOHmB2dEPAszVKAUxK58561WuRMVGasiM4oFsD3bFB/36a4aEDL3ONvIYDPF63ocBCf4IyXaPV7dAW6n6oc+tIPoT1u6y6QxhD7O8I6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26</Pages>
  <Words>6648</Words>
  <Characters>37894</Characters>
  <Application>Microsoft Office Word</Application>
  <DocSecurity>0</DocSecurity>
  <Lines>315</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ГАПОУ ВСПК</Company>
  <LinksUpToDate>false</LinksUpToDate>
  <CharactersWithSpaces>44454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dupak</cp:lastModifiedBy>
  <cp:revision>12</cp:revision>
  <cp:lastPrinted>2023-01-27T08:34:00Z</cp:lastPrinted>
  <dcterms:created xsi:type="dcterms:W3CDTF">2024-01-12T11:36:00Z</dcterms:created>
  <dcterms:modified xsi:type="dcterms:W3CDTF">2024-07-03T12:42:00Z</dcterms:modified>
</cp:coreProperties>
</file>